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6" w:type="dxa"/>
        <w:tblInd w:w="-127" w:type="dxa"/>
        <w:shd w:val="clear" w:color="auto" w:fill="FFFFFF"/>
        <w:tblLook w:val="04A0"/>
      </w:tblPr>
      <w:tblGrid>
        <w:gridCol w:w="3445"/>
        <w:gridCol w:w="2729"/>
        <w:gridCol w:w="3862"/>
      </w:tblGrid>
      <w:tr w:rsidR="00AF55B6" w:rsidRPr="00130334" w:rsidTr="00D266B8">
        <w:trPr>
          <w:trHeight w:val="2038"/>
        </w:trPr>
        <w:tc>
          <w:tcPr>
            <w:tcW w:w="34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5B6" w:rsidRPr="00F20773" w:rsidRDefault="00AF55B6" w:rsidP="0092093A">
            <w:pPr>
              <w:widowControl w:val="0"/>
              <w:tabs>
                <w:tab w:val="left" w:pos="4228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F20773">
              <w:rPr>
                <w:rFonts w:ascii="Times New Roman" w:hAnsi="Times New Roman"/>
                <w:b/>
                <w:color w:val="000000"/>
                <w:lang w:val="ru-RU"/>
              </w:rPr>
              <w:t xml:space="preserve">РЕСПУБЛИКА АЛТАЙ УСТЬ-КАНСКИЙ РАЙОН МУНИЦИПАЛЬНОЕ  ОБРАЗОВАНИЕ                            </w:t>
            </w:r>
            <w:r w:rsidR="0092093A">
              <w:rPr>
                <w:rFonts w:ascii="Times New Roman" w:hAnsi="Times New Roman"/>
                <w:b/>
                <w:color w:val="000000"/>
                <w:lang w:val="ru-RU"/>
              </w:rPr>
              <w:t>ЯКОНУРСКОЕ</w:t>
            </w:r>
            <w:r w:rsidRPr="00F20773">
              <w:rPr>
                <w:rFonts w:ascii="Times New Roman" w:hAnsi="Times New Roman"/>
                <w:b/>
                <w:color w:val="000000"/>
                <w:lang w:val="ru-RU"/>
              </w:rPr>
              <w:t xml:space="preserve"> СЕЛЬСКОЕ ПОСЕЛЕНИЕ</w:t>
            </w:r>
          </w:p>
        </w:tc>
        <w:tc>
          <w:tcPr>
            <w:tcW w:w="272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Ind w:w="710" w:type="dxa"/>
              <w:tblLook w:val="01E0"/>
            </w:tblPr>
            <w:tblGrid>
              <w:gridCol w:w="1630"/>
            </w:tblGrid>
            <w:tr w:rsidR="00AF55B6" w:rsidRPr="00130334" w:rsidTr="00D266B8">
              <w:trPr>
                <w:trHeight w:val="1079"/>
              </w:trPr>
              <w:tc>
                <w:tcPr>
                  <w:tcW w:w="1630" w:type="dxa"/>
                  <w:hideMark/>
                </w:tcPr>
                <w:p w:rsidR="00AF55B6" w:rsidRPr="00130334" w:rsidRDefault="0092093A" w:rsidP="00D266B8">
                  <w:pPr>
                    <w:tabs>
                      <w:tab w:val="left" w:pos="4228"/>
                    </w:tabs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093A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  <w:lang w:val="ru-RU" w:eastAsia="ru-RU" w:bidi="ar-SA"/>
                    </w:rPr>
                    <w:drawing>
                      <wp:inline distT="0" distB="0" distL="0" distR="0">
                        <wp:extent cx="819150" cy="819150"/>
                        <wp:effectExtent l="19050" t="0" r="0" b="0"/>
                        <wp:docPr id="4" name="Рисунок 2" descr="Герб ч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Герб ч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F55B6" w:rsidRPr="00130334" w:rsidRDefault="00AF55B6" w:rsidP="00D266B8">
            <w:pPr>
              <w:pStyle w:val="msonormalcxspmiddle"/>
              <w:tabs>
                <w:tab w:val="left" w:pos="4228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5B6" w:rsidRPr="00130334" w:rsidRDefault="00AF55B6" w:rsidP="00D266B8">
            <w:pPr>
              <w:tabs>
                <w:tab w:val="left" w:pos="4228"/>
              </w:tabs>
              <w:jc w:val="center"/>
              <w:rPr>
                <w:rFonts w:ascii="Times New Roman" w:eastAsia="MS Gothic" w:hAnsi="Times New Roman"/>
                <w:b/>
                <w:color w:val="252525"/>
                <w:sz w:val="20"/>
                <w:szCs w:val="20"/>
              </w:rPr>
            </w:pPr>
            <w:r w:rsidRPr="001303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АЛТАЙ РЕСПУБЛИКАНЫН КАН-ООЗЫ АЙМАКТЫН </w:t>
            </w:r>
            <w:r w:rsidR="0092093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ЭКИНУР</w:t>
            </w:r>
            <w:r w:rsidRPr="001303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JУРТТЫН МУНИЦИПАЛ Т</w:t>
            </w:r>
            <w:r w:rsidRPr="00130334">
              <w:rPr>
                <w:rFonts w:ascii="Times New Roman" w:eastAsia="MS Gothic" w:hAnsi="Times New Roman"/>
                <w:b/>
                <w:color w:val="000000"/>
                <w:sz w:val="20"/>
                <w:szCs w:val="20"/>
              </w:rPr>
              <w:t>Ӧ</w:t>
            </w:r>
            <w:r w:rsidRPr="00130334">
              <w:rPr>
                <w:rFonts w:ascii="Times New Roman" w:eastAsia="Microsoft YaHei" w:hAnsi="Times New Roman"/>
                <w:b/>
                <w:color w:val="000000"/>
                <w:sz w:val="20"/>
                <w:szCs w:val="20"/>
              </w:rPr>
              <w:t>З</w:t>
            </w:r>
            <w:r w:rsidRPr="00130334">
              <w:rPr>
                <w:rFonts w:ascii="Times New Roman" w:eastAsia="MS Gothic" w:hAnsi="Times New Roman"/>
                <w:b/>
                <w:color w:val="000000"/>
                <w:sz w:val="20"/>
                <w:szCs w:val="20"/>
              </w:rPr>
              <w:t>Ӧ</w:t>
            </w:r>
            <w:r w:rsidRPr="00130334">
              <w:rPr>
                <w:rFonts w:ascii="Times New Roman" w:eastAsia="Microsoft YaHei" w:hAnsi="Times New Roman"/>
                <w:b/>
                <w:color w:val="000000"/>
                <w:sz w:val="20"/>
                <w:szCs w:val="20"/>
              </w:rPr>
              <w:t>ЛМ</w:t>
            </w:r>
            <w:r w:rsidRPr="00130334">
              <w:rPr>
                <w:rFonts w:ascii="Times New Roman" w:eastAsia="MS Gothic" w:hAnsi="Times New Roman"/>
                <w:b/>
                <w:color w:val="000000"/>
                <w:sz w:val="20"/>
                <w:szCs w:val="20"/>
              </w:rPr>
              <w:t>Ӧ</w:t>
            </w:r>
            <w:r w:rsidRPr="00130334">
              <w:rPr>
                <w:rFonts w:ascii="Times New Roman" w:eastAsia="Microsoft YaHei" w:hAnsi="Times New Roman"/>
                <w:b/>
                <w:color w:val="000000"/>
                <w:sz w:val="20"/>
                <w:szCs w:val="20"/>
              </w:rPr>
              <w:t>ЗИНИ</w:t>
            </w:r>
            <w:r w:rsidRPr="00130334">
              <w:rPr>
                <w:rFonts w:ascii="Times New Roman" w:eastAsia="MS Gothic" w:hAnsi="Times New Roman"/>
                <w:b/>
                <w:color w:val="252525"/>
                <w:sz w:val="20"/>
                <w:szCs w:val="20"/>
              </w:rPr>
              <w:t>Ҥ</w:t>
            </w:r>
          </w:p>
          <w:p w:rsidR="00AF55B6" w:rsidRPr="00130334" w:rsidRDefault="00AF55B6" w:rsidP="00D266B8">
            <w:pPr>
              <w:tabs>
                <w:tab w:val="left" w:pos="4228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03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АДМИНИСТРАЦИЯЗЫ</w:t>
            </w:r>
          </w:p>
        </w:tc>
      </w:tr>
    </w:tbl>
    <w:p w:rsidR="00AF55B6" w:rsidRDefault="00AF55B6" w:rsidP="00AF55B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F55B6" w:rsidRDefault="00AF55B6" w:rsidP="00AF55B6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ПОСТАНОВЛЕНИЕ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J</w:t>
      </w:r>
      <w:r>
        <w:rPr>
          <w:rFonts w:ascii="Times New Roman" w:hAnsi="Times New Roman"/>
          <w:b/>
          <w:sz w:val="28"/>
          <w:szCs w:val="28"/>
          <w:lang w:val="ru-RU"/>
        </w:rPr>
        <w:t>ОП</w:t>
      </w:r>
    </w:p>
    <w:p w:rsidR="00AF55B6" w:rsidRDefault="00AF55B6" w:rsidP="00AF55B6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«25» июня 2024 г.                                 № 8                                    с. </w:t>
      </w:r>
      <w:r w:rsidR="0092093A">
        <w:rPr>
          <w:rFonts w:ascii="Times New Roman" w:hAnsi="Times New Roman"/>
          <w:b/>
          <w:sz w:val="28"/>
          <w:szCs w:val="28"/>
          <w:lang w:val="ru-RU"/>
        </w:rPr>
        <w:t>ЭКИНУР</w:t>
      </w:r>
    </w:p>
    <w:p w:rsidR="00AF55B6" w:rsidRPr="00C0490D" w:rsidRDefault="00AF55B6" w:rsidP="00AF55B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F55B6" w:rsidRPr="00C0490D" w:rsidRDefault="00AF55B6" w:rsidP="00AF55B6">
      <w:pPr>
        <w:rPr>
          <w:rFonts w:ascii="Times New Roman" w:hAnsi="Times New Roman"/>
          <w:sz w:val="28"/>
          <w:szCs w:val="28"/>
          <w:lang w:val="ru-RU"/>
        </w:rPr>
      </w:pPr>
      <w:r w:rsidRPr="00C0490D">
        <w:rPr>
          <w:rFonts w:ascii="Times New Roman" w:hAnsi="Times New Roman"/>
          <w:b/>
          <w:sz w:val="28"/>
          <w:szCs w:val="28"/>
          <w:lang w:val="ru-RU"/>
        </w:rPr>
        <w:t>«Об утверждении Программы профилактики</w:t>
      </w:r>
    </w:p>
    <w:p w:rsidR="00AF55B6" w:rsidRPr="00C0490D" w:rsidRDefault="00AF55B6" w:rsidP="00AF55B6">
      <w:pPr>
        <w:rPr>
          <w:rFonts w:ascii="Times New Roman" w:hAnsi="Times New Roman"/>
          <w:sz w:val="28"/>
          <w:szCs w:val="28"/>
          <w:lang w:val="ru-RU"/>
        </w:rPr>
      </w:pPr>
      <w:r w:rsidRPr="00C0490D">
        <w:rPr>
          <w:rFonts w:ascii="Times New Roman" w:hAnsi="Times New Roman"/>
          <w:b/>
          <w:sz w:val="28"/>
          <w:szCs w:val="28"/>
          <w:lang w:val="ru-RU"/>
        </w:rPr>
        <w:t xml:space="preserve">рисков причинения вреда (ущерба) </w:t>
      </w:r>
      <w:proofErr w:type="gramStart"/>
      <w:r w:rsidRPr="00C0490D">
        <w:rPr>
          <w:rFonts w:ascii="Times New Roman" w:hAnsi="Times New Roman"/>
          <w:b/>
          <w:sz w:val="28"/>
          <w:szCs w:val="28"/>
          <w:lang w:val="ru-RU"/>
        </w:rPr>
        <w:t>охраняемым</w:t>
      </w:r>
      <w:proofErr w:type="gramEnd"/>
      <w:r w:rsidRPr="00C0490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F55B6" w:rsidRPr="00B3464C" w:rsidRDefault="00AF55B6" w:rsidP="00AF55B6">
      <w:pPr>
        <w:rPr>
          <w:rFonts w:ascii="Times New Roman" w:hAnsi="Times New Roman"/>
          <w:b/>
          <w:sz w:val="28"/>
          <w:szCs w:val="28"/>
          <w:lang w:val="ru-RU"/>
        </w:rPr>
      </w:pPr>
      <w:r w:rsidRPr="00B3464C">
        <w:rPr>
          <w:rFonts w:ascii="Times New Roman" w:hAnsi="Times New Roman"/>
          <w:b/>
          <w:sz w:val="28"/>
          <w:szCs w:val="28"/>
          <w:lang w:val="ru-RU"/>
        </w:rPr>
        <w:t>законом ценностям на 2024 год в сфере</w:t>
      </w:r>
    </w:p>
    <w:p w:rsidR="00AF55B6" w:rsidRPr="00B3464C" w:rsidRDefault="00AF55B6" w:rsidP="00AF55B6">
      <w:pPr>
        <w:rPr>
          <w:rFonts w:ascii="Times New Roman" w:hAnsi="Times New Roman"/>
          <w:b/>
          <w:sz w:val="28"/>
          <w:szCs w:val="28"/>
          <w:lang w:val="ru-RU"/>
        </w:rPr>
      </w:pPr>
      <w:r w:rsidRPr="00B3464C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контроля на автомобильном транспорте и </w:t>
      </w:r>
    </w:p>
    <w:p w:rsidR="00AF55B6" w:rsidRPr="00B3464C" w:rsidRDefault="00AF55B6" w:rsidP="00AF55B6">
      <w:pPr>
        <w:rPr>
          <w:rFonts w:ascii="Times New Roman" w:hAnsi="Times New Roman"/>
          <w:b/>
          <w:sz w:val="28"/>
          <w:szCs w:val="28"/>
          <w:lang w:val="ru-RU"/>
        </w:rPr>
      </w:pPr>
      <w:r w:rsidRPr="00B3464C">
        <w:rPr>
          <w:rFonts w:ascii="Times New Roman" w:hAnsi="Times New Roman"/>
          <w:b/>
          <w:sz w:val="28"/>
          <w:szCs w:val="28"/>
          <w:lang w:val="ru-RU"/>
        </w:rPr>
        <w:t>в дорожном хозяйстве в границах населенных</w:t>
      </w:r>
    </w:p>
    <w:p w:rsidR="00AF55B6" w:rsidRPr="00B3464C" w:rsidRDefault="00AF55B6" w:rsidP="00AF55B6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пунктов МО «</w:t>
      </w:r>
      <w:proofErr w:type="spellStart"/>
      <w:r w:rsidR="0092093A">
        <w:rPr>
          <w:rFonts w:ascii="Times New Roman" w:hAnsi="Times New Roman"/>
          <w:b/>
          <w:sz w:val="28"/>
          <w:szCs w:val="28"/>
          <w:lang w:val="ru-RU"/>
        </w:rPr>
        <w:t>Яконурское</w:t>
      </w:r>
      <w:proofErr w:type="spellEnd"/>
      <w:r w:rsidRPr="00B3464C">
        <w:rPr>
          <w:rFonts w:ascii="Times New Roman" w:hAnsi="Times New Roman"/>
          <w:b/>
          <w:sz w:val="28"/>
          <w:szCs w:val="28"/>
          <w:lang w:val="ru-RU"/>
        </w:rPr>
        <w:t xml:space="preserve"> сельское поселение»</w:t>
      </w:r>
    </w:p>
    <w:p w:rsidR="00AF55B6" w:rsidRPr="00B3464C" w:rsidRDefault="00AF55B6" w:rsidP="00AF55B6">
      <w:pPr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B3464C">
        <w:rPr>
          <w:rFonts w:ascii="Times New Roman" w:hAnsi="Times New Roman"/>
          <w:b/>
          <w:sz w:val="28"/>
          <w:szCs w:val="28"/>
          <w:lang w:val="ru-RU"/>
        </w:rPr>
        <w:t>Усть-Канского</w:t>
      </w:r>
      <w:proofErr w:type="spellEnd"/>
      <w:r w:rsidRPr="00B3464C">
        <w:rPr>
          <w:rFonts w:ascii="Times New Roman" w:hAnsi="Times New Roman"/>
          <w:b/>
          <w:sz w:val="28"/>
          <w:szCs w:val="28"/>
          <w:lang w:val="ru-RU"/>
        </w:rPr>
        <w:t xml:space="preserve"> района Республики Алтай»</w:t>
      </w:r>
    </w:p>
    <w:p w:rsidR="00AF55B6" w:rsidRPr="00B3464C" w:rsidRDefault="00AF55B6" w:rsidP="00AF55B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F55B6" w:rsidRPr="00C0490D" w:rsidRDefault="00AF55B6" w:rsidP="00AF55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3464C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proofErr w:type="gramStart"/>
      <w:r w:rsidRPr="00B3464C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 06.10.2003 г.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B3464C">
        <w:rPr>
          <w:rFonts w:ascii="Times New Roman" w:hAnsi="Times New Roman"/>
          <w:sz w:val="28"/>
          <w:szCs w:val="28"/>
          <w:lang w:val="ru-RU"/>
        </w:rPr>
        <w:t xml:space="preserve"> ценностям», Уставом муниципального образования </w:t>
      </w:r>
      <w:proofErr w:type="spellStart"/>
      <w:r w:rsidR="0092093A">
        <w:rPr>
          <w:rFonts w:ascii="Times New Roman" w:hAnsi="Times New Roman"/>
          <w:sz w:val="28"/>
          <w:szCs w:val="28"/>
          <w:lang w:val="ru-RU"/>
        </w:rPr>
        <w:t>Яконурское</w:t>
      </w:r>
      <w:proofErr w:type="spellEnd"/>
      <w:r w:rsidRPr="00B3464C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490D">
        <w:rPr>
          <w:rFonts w:ascii="Times New Roman" w:hAnsi="Times New Roman"/>
          <w:b/>
          <w:sz w:val="28"/>
          <w:szCs w:val="28"/>
          <w:lang w:val="ru-RU"/>
        </w:rPr>
        <w:t>ПОСТАНОВЛЯЮ:</w:t>
      </w:r>
    </w:p>
    <w:p w:rsidR="00AF55B6" w:rsidRPr="00B3464C" w:rsidRDefault="00AF55B6" w:rsidP="00AF55B6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B3464C">
        <w:rPr>
          <w:rFonts w:ascii="Times New Roman" w:hAnsi="Times New Roman"/>
          <w:sz w:val="28"/>
          <w:szCs w:val="28"/>
          <w:lang w:val="ru-RU"/>
        </w:rPr>
        <w:t>Утвердить Программу профилактики рисков причинения вреда (ущерба) охраняемым законом ценностям на 2024 год в сфере муниципального контроля на автомобильном транспорте и в дорожном хозяйстве в границах населенных пунктов муници</w:t>
      </w:r>
      <w:r>
        <w:rPr>
          <w:rFonts w:ascii="Times New Roman" w:hAnsi="Times New Roman"/>
          <w:sz w:val="28"/>
          <w:szCs w:val="28"/>
          <w:lang w:val="ru-RU"/>
        </w:rPr>
        <w:t>пального образования «</w:t>
      </w:r>
      <w:proofErr w:type="spellStart"/>
      <w:r w:rsidR="0092093A">
        <w:rPr>
          <w:rFonts w:ascii="Times New Roman" w:hAnsi="Times New Roman"/>
          <w:sz w:val="28"/>
          <w:szCs w:val="28"/>
          <w:lang w:val="ru-RU"/>
        </w:rPr>
        <w:t>Яконурское</w:t>
      </w:r>
      <w:proofErr w:type="spellEnd"/>
      <w:r w:rsidRPr="00B3464C">
        <w:rPr>
          <w:rFonts w:ascii="Times New Roman" w:hAnsi="Times New Roman"/>
          <w:sz w:val="28"/>
          <w:szCs w:val="28"/>
          <w:lang w:val="ru-RU"/>
        </w:rPr>
        <w:t xml:space="preserve"> сельское поселение» </w:t>
      </w:r>
      <w:proofErr w:type="spellStart"/>
      <w:r w:rsidRPr="00B3464C">
        <w:rPr>
          <w:rFonts w:ascii="Times New Roman" w:hAnsi="Times New Roman"/>
          <w:sz w:val="28"/>
          <w:szCs w:val="28"/>
          <w:lang w:val="ru-RU"/>
        </w:rPr>
        <w:t>Усть-Канского</w:t>
      </w:r>
      <w:proofErr w:type="spellEnd"/>
      <w:r w:rsidRPr="00B3464C">
        <w:rPr>
          <w:rFonts w:ascii="Times New Roman" w:hAnsi="Times New Roman"/>
          <w:sz w:val="28"/>
          <w:szCs w:val="28"/>
          <w:lang w:val="ru-RU"/>
        </w:rPr>
        <w:t xml:space="preserve"> района (далее - Программа).</w:t>
      </w:r>
    </w:p>
    <w:p w:rsidR="00AF55B6" w:rsidRPr="00B3464C" w:rsidRDefault="00AF55B6" w:rsidP="00AF55B6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B3464C">
        <w:rPr>
          <w:rFonts w:ascii="Times New Roman" w:hAnsi="Times New Roman"/>
          <w:sz w:val="28"/>
          <w:szCs w:val="28"/>
          <w:lang w:val="ru-RU"/>
        </w:rPr>
        <w:t>Настоящее постановление опубликовать (обнародовать) на официальном сайте администрации в сети «Интернет».</w:t>
      </w:r>
    </w:p>
    <w:p w:rsidR="00AF55B6" w:rsidRPr="00B3464C" w:rsidRDefault="00AF55B6" w:rsidP="00AF55B6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B3464C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со дня его подписания.</w:t>
      </w:r>
    </w:p>
    <w:p w:rsidR="00AF55B6" w:rsidRPr="00B3464C" w:rsidRDefault="00AF55B6" w:rsidP="00AF55B6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3464C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B3464C">
        <w:rPr>
          <w:rFonts w:ascii="Times New Roman" w:hAnsi="Times New Roman"/>
          <w:sz w:val="28"/>
          <w:szCs w:val="28"/>
          <w:lang w:val="ru-RU"/>
        </w:rPr>
        <w:t xml:space="preserve"> исполнением  постановления оставляю за собой.</w:t>
      </w:r>
    </w:p>
    <w:p w:rsidR="00AF55B6" w:rsidRPr="00B3464C" w:rsidRDefault="00AF55B6" w:rsidP="00AF55B6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55B6" w:rsidRPr="00B3464C" w:rsidRDefault="00AF55B6" w:rsidP="00AF55B6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55B6" w:rsidRPr="00B3464C" w:rsidRDefault="00AF55B6" w:rsidP="00AF55B6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55B6" w:rsidRDefault="00AF55B6" w:rsidP="00AF55B6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B3464C"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                                                      </w:t>
      </w:r>
      <w:r w:rsidR="0092093A">
        <w:rPr>
          <w:rFonts w:ascii="Times New Roman" w:hAnsi="Times New Roman"/>
          <w:sz w:val="28"/>
          <w:szCs w:val="28"/>
          <w:lang w:val="ru-RU"/>
        </w:rPr>
        <w:t>А.А. Карманов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F55B6" w:rsidRPr="00B3464C" w:rsidRDefault="00AF55B6" w:rsidP="00AF55B6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B3464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</w:t>
      </w:r>
    </w:p>
    <w:p w:rsidR="00AF55B6" w:rsidRPr="00B3464C" w:rsidRDefault="00AF55B6" w:rsidP="00AF55B6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55B6" w:rsidRPr="00B3464C" w:rsidRDefault="00AF55B6" w:rsidP="00AF55B6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B3464C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</w:t>
      </w:r>
      <w:r w:rsidRPr="00B3464C">
        <w:rPr>
          <w:rFonts w:ascii="Times New Roman" w:hAnsi="Times New Roman"/>
          <w:bCs/>
          <w:lang w:val="ru-RU"/>
        </w:rPr>
        <w:t xml:space="preserve">Приложение № 1 </w:t>
      </w:r>
    </w:p>
    <w:p w:rsidR="00AF55B6" w:rsidRPr="00B3464C" w:rsidRDefault="00AF55B6" w:rsidP="00AF55B6">
      <w:pPr>
        <w:rPr>
          <w:rFonts w:ascii="Times New Roman" w:hAnsi="Times New Roman"/>
          <w:lang w:val="ru-RU"/>
        </w:rPr>
      </w:pPr>
      <w:r w:rsidRPr="00B3464C">
        <w:rPr>
          <w:rFonts w:ascii="Times New Roman" w:hAnsi="Times New Roman"/>
          <w:bCs/>
          <w:lang w:val="ru-RU"/>
        </w:rPr>
        <w:t xml:space="preserve">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</w:t>
      </w:r>
      <w:r w:rsidRPr="00B3464C">
        <w:rPr>
          <w:rFonts w:ascii="Times New Roman" w:hAnsi="Times New Roman"/>
          <w:bCs/>
          <w:lang w:val="ru-RU"/>
        </w:rPr>
        <w:t>к</w:t>
      </w:r>
      <w:r w:rsidRPr="00B3464C">
        <w:rPr>
          <w:rFonts w:ascii="Times New Roman" w:hAnsi="Times New Roman"/>
          <w:lang w:val="ru-RU"/>
        </w:rPr>
        <w:t xml:space="preserve"> Постановлению  главы администрации</w:t>
      </w:r>
    </w:p>
    <w:p w:rsidR="00AF55B6" w:rsidRPr="00B3464C" w:rsidRDefault="00AF55B6" w:rsidP="00AF55B6">
      <w:pPr>
        <w:rPr>
          <w:rFonts w:ascii="Times New Roman" w:hAnsi="Times New Roman"/>
          <w:lang w:val="ru-RU"/>
        </w:rPr>
      </w:pPr>
      <w:r w:rsidRPr="00B3464C">
        <w:rPr>
          <w:rFonts w:ascii="Times New Roman" w:hAnsi="Times New Roman"/>
          <w:lang w:val="ru-RU"/>
        </w:rPr>
        <w:t xml:space="preserve">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</w:t>
      </w:r>
      <w:r w:rsidRPr="00B3464C">
        <w:rPr>
          <w:rFonts w:ascii="Times New Roman" w:hAnsi="Times New Roman"/>
          <w:lang w:val="ru-RU"/>
        </w:rPr>
        <w:t xml:space="preserve"> МО «</w:t>
      </w:r>
      <w:proofErr w:type="spellStart"/>
      <w:r w:rsidR="0092093A">
        <w:rPr>
          <w:rFonts w:ascii="Times New Roman" w:hAnsi="Times New Roman"/>
          <w:lang w:val="ru-RU"/>
        </w:rPr>
        <w:t>Яконурское</w:t>
      </w:r>
      <w:proofErr w:type="spellEnd"/>
      <w:r w:rsidRPr="00B3464C">
        <w:rPr>
          <w:rFonts w:ascii="Times New Roman" w:hAnsi="Times New Roman"/>
          <w:lang w:val="ru-RU"/>
        </w:rPr>
        <w:t xml:space="preserve"> сельское поселение»                                                                                                                                                                           </w:t>
      </w:r>
    </w:p>
    <w:p w:rsidR="00AF55B6" w:rsidRPr="00B3464C" w:rsidRDefault="00AF55B6" w:rsidP="00AF55B6">
      <w:pPr>
        <w:widowControl w:val="0"/>
        <w:autoSpaceDE w:val="0"/>
        <w:autoSpaceDN w:val="0"/>
        <w:adjustRightInd w:val="0"/>
        <w:ind w:left="496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25.06.2024 г. №  8</w:t>
      </w:r>
    </w:p>
    <w:p w:rsidR="00AF55B6" w:rsidRPr="00B3464C" w:rsidRDefault="00AF55B6" w:rsidP="00AF55B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3464C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Программа профилактики </w:t>
      </w:r>
      <w:r w:rsidRPr="00B3464C">
        <w:rPr>
          <w:rStyle w:val="a4"/>
          <w:rFonts w:ascii="Times New Roman" w:hAnsi="Times New Roman"/>
          <w:sz w:val="28"/>
          <w:szCs w:val="28"/>
          <w:lang w:val="ru-RU"/>
        </w:rPr>
        <w:t>рисков причинения вреда (ущерба) охраняемым законом ценностям на 2024 год в сфере</w:t>
      </w:r>
      <w:r w:rsidRPr="00B3464C">
        <w:rPr>
          <w:rFonts w:ascii="Times New Roman" w:hAnsi="Times New Roman"/>
          <w:b/>
          <w:bCs/>
          <w:sz w:val="28"/>
          <w:szCs w:val="28"/>
          <w:lang w:val="ru-RU"/>
        </w:rPr>
        <w:t xml:space="preserve"> муниципального контроля на автомобильном транспорте и в дорожном хозяйстве в границах населенных пунктов муници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пального образовании </w:t>
      </w:r>
      <w:proofErr w:type="spellStart"/>
      <w:r w:rsidR="0092093A">
        <w:rPr>
          <w:rFonts w:ascii="Times New Roman" w:hAnsi="Times New Roman"/>
          <w:b/>
          <w:bCs/>
          <w:sz w:val="28"/>
          <w:szCs w:val="28"/>
          <w:lang w:val="ru-RU"/>
        </w:rPr>
        <w:t>Яконурское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3464C">
        <w:rPr>
          <w:rFonts w:ascii="Times New Roman" w:hAnsi="Times New Roman"/>
          <w:b/>
          <w:bCs/>
          <w:sz w:val="28"/>
          <w:szCs w:val="28"/>
          <w:lang w:val="ru-RU"/>
        </w:rPr>
        <w:t xml:space="preserve">сельское поселение» </w:t>
      </w:r>
      <w:proofErr w:type="spellStart"/>
      <w:r w:rsidRPr="00B3464C">
        <w:rPr>
          <w:rFonts w:ascii="Times New Roman" w:hAnsi="Times New Roman"/>
          <w:b/>
          <w:bCs/>
          <w:sz w:val="28"/>
          <w:szCs w:val="28"/>
          <w:lang w:val="ru-RU"/>
        </w:rPr>
        <w:t>Усть-Канского</w:t>
      </w:r>
      <w:proofErr w:type="spellEnd"/>
      <w:r w:rsidRPr="00B3464C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района Республики Алтай.</w:t>
      </w:r>
    </w:p>
    <w:p w:rsidR="00AF55B6" w:rsidRPr="00B3464C" w:rsidRDefault="00AF55B6" w:rsidP="00AF55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3464C">
        <w:rPr>
          <w:b/>
          <w:sz w:val="28"/>
          <w:szCs w:val="28"/>
          <w:lang w:val="ru-RU"/>
        </w:rPr>
        <w:t xml:space="preserve">           </w:t>
      </w:r>
      <w:proofErr w:type="gramStart"/>
      <w:r w:rsidRPr="00B3464C">
        <w:rPr>
          <w:rFonts w:ascii="Times New Roman" w:hAnsi="Times New Roman"/>
          <w:sz w:val="28"/>
          <w:szCs w:val="28"/>
          <w:lang w:val="ru-RU"/>
        </w:rPr>
        <w:t>Настоящая Программа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</w:r>
      <w:proofErr w:type="spellStart"/>
      <w:r w:rsidR="0092093A">
        <w:rPr>
          <w:rFonts w:ascii="Times New Roman" w:hAnsi="Times New Roman"/>
          <w:sz w:val="28"/>
          <w:szCs w:val="28"/>
          <w:lang w:val="ru-RU"/>
        </w:rPr>
        <w:t>Яконурское</w:t>
      </w:r>
      <w:proofErr w:type="spellEnd"/>
      <w:r w:rsidRPr="00B3464C">
        <w:rPr>
          <w:rFonts w:ascii="Times New Roman" w:hAnsi="Times New Roman"/>
          <w:sz w:val="28"/>
          <w:szCs w:val="28"/>
          <w:lang w:val="ru-RU"/>
        </w:rPr>
        <w:t xml:space="preserve"> сельское поселение» (</w:t>
      </w:r>
      <w:proofErr w:type="spellStart"/>
      <w:r w:rsidRPr="00B3464C">
        <w:rPr>
          <w:rFonts w:ascii="Times New Roman" w:hAnsi="Times New Roman"/>
          <w:sz w:val="28"/>
          <w:szCs w:val="28"/>
          <w:lang w:val="ru-RU"/>
        </w:rPr>
        <w:t>далее-Программа</w:t>
      </w:r>
      <w:proofErr w:type="spellEnd"/>
      <w:r w:rsidRPr="00B3464C">
        <w:rPr>
          <w:rFonts w:ascii="Times New Roman" w:hAnsi="Times New Roman"/>
          <w:sz w:val="28"/>
          <w:szCs w:val="28"/>
          <w:lang w:val="ru-RU"/>
        </w:rPr>
        <w:t>),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</w:t>
      </w:r>
      <w:proofErr w:type="gramEnd"/>
      <w:r w:rsidRPr="00B3464C">
        <w:rPr>
          <w:rFonts w:ascii="Times New Roman" w:hAnsi="Times New Roman"/>
          <w:sz w:val="28"/>
          <w:szCs w:val="28"/>
          <w:lang w:val="ru-RU"/>
        </w:rPr>
        <w:t xml:space="preserve">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F55B6" w:rsidRPr="00B3464C" w:rsidRDefault="00AF55B6" w:rsidP="00AF55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3464C">
        <w:rPr>
          <w:rFonts w:ascii="Times New Roman" w:hAnsi="Times New Roman"/>
          <w:sz w:val="28"/>
          <w:szCs w:val="28"/>
          <w:lang w:val="ru-RU"/>
        </w:rPr>
        <w:t xml:space="preserve">        Настоящая Программа разработана и подлежит исполнению администрацией муници</w:t>
      </w:r>
      <w:r>
        <w:rPr>
          <w:rFonts w:ascii="Times New Roman" w:hAnsi="Times New Roman"/>
          <w:sz w:val="28"/>
          <w:szCs w:val="28"/>
          <w:lang w:val="ru-RU"/>
        </w:rPr>
        <w:t>пального образования «</w:t>
      </w:r>
      <w:proofErr w:type="spellStart"/>
      <w:r w:rsidR="0092093A">
        <w:rPr>
          <w:rFonts w:ascii="Times New Roman" w:hAnsi="Times New Roman"/>
          <w:sz w:val="28"/>
          <w:szCs w:val="28"/>
          <w:lang w:val="ru-RU"/>
        </w:rPr>
        <w:t>Яконурское</w:t>
      </w:r>
      <w:proofErr w:type="spellEnd"/>
      <w:r w:rsidRPr="00B3464C">
        <w:rPr>
          <w:rFonts w:ascii="Times New Roman" w:hAnsi="Times New Roman"/>
          <w:sz w:val="28"/>
          <w:szCs w:val="28"/>
          <w:lang w:val="ru-RU"/>
        </w:rPr>
        <w:t xml:space="preserve"> сельское поселение» ( далее по текст</w:t>
      </w:r>
      <w:proofErr w:type="gramStart"/>
      <w:r w:rsidRPr="00B3464C">
        <w:rPr>
          <w:rFonts w:ascii="Times New Roman" w:hAnsi="Times New Roman"/>
          <w:sz w:val="28"/>
          <w:szCs w:val="28"/>
          <w:lang w:val="ru-RU"/>
        </w:rPr>
        <w:t>у-</w:t>
      </w:r>
      <w:proofErr w:type="gramEnd"/>
      <w:r w:rsidRPr="00B3464C">
        <w:rPr>
          <w:rFonts w:ascii="Times New Roman" w:hAnsi="Times New Roman"/>
          <w:sz w:val="28"/>
          <w:szCs w:val="28"/>
          <w:lang w:val="ru-RU"/>
        </w:rPr>
        <w:t xml:space="preserve"> администрация).</w:t>
      </w:r>
    </w:p>
    <w:p w:rsidR="00AF55B6" w:rsidRPr="00E044A0" w:rsidRDefault="00AF55B6" w:rsidP="00AF55B6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1</w:t>
      </w:r>
      <w:r w:rsidRPr="00E044A0">
        <w:rPr>
          <w:rFonts w:ascii="Times New Roman" w:hAnsi="Times New Roman" w:cs="Times New Roman"/>
          <w:bCs w:val="0"/>
          <w:sz w:val="28"/>
        </w:rPr>
        <w:t>.</w:t>
      </w:r>
      <w:r>
        <w:rPr>
          <w:rFonts w:ascii="Times New Roman" w:hAnsi="Times New Roman" w:cs="Times New Roman"/>
          <w:bCs w:val="0"/>
          <w:sz w:val="28"/>
        </w:rPr>
        <w:t xml:space="preserve"> </w:t>
      </w:r>
      <w:r w:rsidRPr="00E044A0">
        <w:rPr>
          <w:rFonts w:ascii="Times New Roman" w:hAnsi="Times New Roman" w:cs="Times New Roman"/>
          <w:bCs w:val="0"/>
          <w:sz w:val="28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F55B6" w:rsidRPr="00E044A0" w:rsidRDefault="00AF55B6" w:rsidP="00AF55B6">
      <w:pPr>
        <w:pStyle w:val="ConsPlusNormal"/>
        <w:ind w:left="720"/>
        <w:jc w:val="both"/>
        <w:rPr>
          <w:rFonts w:ascii="Times New Roman" w:hAnsi="Times New Roman" w:cs="Times New Roman"/>
          <w:sz w:val="28"/>
        </w:rPr>
      </w:pPr>
    </w:p>
    <w:p w:rsidR="00AF55B6" w:rsidRDefault="00AF55B6" w:rsidP="00AF55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44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:rsidR="00AF55B6" w:rsidRDefault="00AF55B6" w:rsidP="00AF55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Предметом муниципального контроля на территории муниципального образования является соблюдение гражданами и организациями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контролируемые лица) обязательных требований:</w:t>
      </w:r>
    </w:p>
    <w:p w:rsidR="00AF55B6" w:rsidRDefault="00AF55B6" w:rsidP="00AF55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1) в области автомобильных дорог и дорожной деятельности, установленных в отношении автомобильных дорог;</w:t>
      </w:r>
    </w:p>
    <w:p w:rsidR="00AF55B6" w:rsidRDefault="00AF55B6" w:rsidP="00AF55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F55B6" w:rsidRDefault="00AF55B6" w:rsidP="00AF55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дорог;</w:t>
      </w:r>
    </w:p>
    <w:p w:rsidR="00AF55B6" w:rsidRDefault="00AF55B6" w:rsidP="00AF55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 дорожном хозяйстве в области организации регулярных перевозок.</w:t>
      </w:r>
    </w:p>
    <w:p w:rsidR="00AF55B6" w:rsidRDefault="00AF55B6" w:rsidP="00AF55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044A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редметом муниципального контроля является также исполнение решений, принимаемых по результатам контрольных мероприятий.</w:t>
      </w:r>
    </w:p>
    <w:p w:rsidR="00AF55B6" w:rsidRDefault="00AF55B6" w:rsidP="00AF55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рамках профилактики рисков причинения вреда (ущерба)  </w:t>
      </w:r>
      <w:r w:rsidRPr="00E044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храняемым законом ценностям администрацией осуществляются следующие мероприятия:</w:t>
      </w:r>
    </w:p>
    <w:p w:rsidR="00AF55B6" w:rsidRDefault="00AF55B6" w:rsidP="00AF55B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F55B6" w:rsidRDefault="00AF55B6" w:rsidP="00AF55B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AF55B6" w:rsidRDefault="00AF55B6" w:rsidP="00AF55B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F55B6" w:rsidRPr="00E044A0" w:rsidRDefault="00AF55B6" w:rsidP="00AF55B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 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F55B6" w:rsidRPr="00E044A0" w:rsidRDefault="00AF55B6" w:rsidP="00AF55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44A0">
        <w:rPr>
          <w:rFonts w:ascii="Times New Roman" w:hAnsi="Times New Roman" w:cs="Times New Roman"/>
          <w:sz w:val="28"/>
          <w:szCs w:val="28"/>
        </w:rPr>
        <w:tab/>
      </w:r>
    </w:p>
    <w:p w:rsidR="00AF55B6" w:rsidRPr="00E044A0" w:rsidRDefault="00AF55B6" w:rsidP="00AF55B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4A0">
        <w:rPr>
          <w:rFonts w:ascii="Times New Roman" w:hAnsi="Times New Roman" w:cs="Times New Roman"/>
          <w:sz w:val="28"/>
          <w:szCs w:val="28"/>
        </w:rPr>
        <w:tab/>
      </w:r>
    </w:p>
    <w:p w:rsidR="00AF55B6" w:rsidRPr="00B3464C" w:rsidRDefault="00AF55B6" w:rsidP="00AF55B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3464C">
        <w:rPr>
          <w:rFonts w:ascii="Times New Roman" w:hAnsi="Times New Roman"/>
          <w:b/>
          <w:bCs/>
          <w:sz w:val="28"/>
          <w:szCs w:val="28"/>
          <w:lang w:val="ru-RU"/>
        </w:rPr>
        <w:t xml:space="preserve">2. Цели и задачи реализации Программы </w:t>
      </w:r>
    </w:p>
    <w:p w:rsidR="00AF55B6" w:rsidRPr="00B3464C" w:rsidRDefault="00AF55B6" w:rsidP="00AF55B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55B6" w:rsidRPr="00B3464C" w:rsidRDefault="00AF55B6" w:rsidP="00AF55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3464C">
        <w:rPr>
          <w:rFonts w:ascii="Times New Roman" w:hAnsi="Times New Roman"/>
          <w:sz w:val="28"/>
          <w:szCs w:val="28"/>
          <w:lang w:val="ru-RU"/>
        </w:rPr>
        <w:t xml:space="preserve">2.1. Цели Программы: </w:t>
      </w:r>
    </w:p>
    <w:p w:rsidR="00AF55B6" w:rsidRPr="00B3464C" w:rsidRDefault="00AF55B6" w:rsidP="00AF55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3464C">
        <w:rPr>
          <w:rFonts w:ascii="Times New Roman" w:hAnsi="Times New Roman"/>
          <w:sz w:val="28"/>
          <w:szCs w:val="28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F55B6" w:rsidRPr="00B3464C" w:rsidRDefault="00AF55B6" w:rsidP="00AF55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3464C">
        <w:rPr>
          <w:rFonts w:ascii="Times New Roman" w:hAnsi="Times New Roman"/>
          <w:sz w:val="28"/>
          <w:szCs w:val="28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F55B6" w:rsidRPr="00B3464C" w:rsidRDefault="00AF55B6" w:rsidP="00AF55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3464C">
        <w:rPr>
          <w:rFonts w:ascii="Times New Roman" w:hAnsi="Times New Roman"/>
          <w:sz w:val="28"/>
          <w:szCs w:val="28"/>
          <w:lang w:val="ru-RU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F55B6" w:rsidRPr="00B3464C" w:rsidRDefault="00AF55B6" w:rsidP="00AF55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3464C">
        <w:rPr>
          <w:rFonts w:ascii="Times New Roman" w:hAnsi="Times New Roman"/>
          <w:sz w:val="28"/>
          <w:szCs w:val="28"/>
          <w:lang w:val="ru-RU"/>
        </w:rPr>
        <w:t xml:space="preserve">4) предупреждение </w:t>
      </w:r>
      <w:proofErr w:type="gramStart"/>
      <w:r w:rsidRPr="00B3464C">
        <w:rPr>
          <w:rFonts w:ascii="Times New Roman" w:hAnsi="Times New Roman"/>
          <w:sz w:val="28"/>
          <w:szCs w:val="28"/>
          <w:lang w:val="ru-RU"/>
        </w:rPr>
        <w:t>нарушений</w:t>
      </w:r>
      <w:proofErr w:type="gramEnd"/>
      <w:r w:rsidRPr="00B3464C">
        <w:rPr>
          <w:rFonts w:ascii="Times New Roman" w:hAnsi="Times New Roman"/>
          <w:sz w:val="28"/>
          <w:szCs w:val="28"/>
          <w:lang w:val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F55B6" w:rsidRPr="00B3464C" w:rsidRDefault="00AF55B6" w:rsidP="00AF55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3464C">
        <w:rPr>
          <w:rFonts w:ascii="Times New Roman" w:hAnsi="Times New Roman"/>
          <w:sz w:val="28"/>
          <w:szCs w:val="28"/>
          <w:lang w:val="ru-RU"/>
        </w:rPr>
        <w:t>5) снижение размера ущерба, причиняемого охраняемым законом ценностям.</w:t>
      </w:r>
    </w:p>
    <w:p w:rsidR="00AF55B6" w:rsidRPr="00B3464C" w:rsidRDefault="00AF55B6" w:rsidP="00AF55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55B6" w:rsidRPr="00B3464C" w:rsidRDefault="00AF55B6" w:rsidP="00AF55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3464C">
        <w:rPr>
          <w:rFonts w:ascii="Times New Roman" w:hAnsi="Times New Roman"/>
          <w:sz w:val="28"/>
          <w:szCs w:val="28"/>
          <w:lang w:val="ru-RU"/>
        </w:rPr>
        <w:t xml:space="preserve">2.2. Задачи Программы: </w:t>
      </w:r>
    </w:p>
    <w:p w:rsidR="00AF55B6" w:rsidRPr="00B3464C" w:rsidRDefault="00AF55B6" w:rsidP="00AF55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3464C">
        <w:rPr>
          <w:rFonts w:ascii="Times New Roman" w:hAnsi="Times New Roman"/>
          <w:sz w:val="28"/>
          <w:szCs w:val="28"/>
          <w:lang w:val="ru-RU"/>
        </w:rPr>
        <w:t xml:space="preserve">1)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AF55B6" w:rsidRPr="00B3464C" w:rsidRDefault="00AF55B6" w:rsidP="00AF55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3464C">
        <w:rPr>
          <w:rFonts w:ascii="Times New Roman" w:hAnsi="Times New Roman"/>
          <w:sz w:val="28"/>
          <w:szCs w:val="28"/>
          <w:lang w:val="ru-RU"/>
        </w:rPr>
        <w:t xml:space="preserve">2)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AF55B6" w:rsidRPr="00B3464C" w:rsidRDefault="00AF55B6" w:rsidP="00AF55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3464C">
        <w:rPr>
          <w:rFonts w:ascii="Times New Roman" w:hAnsi="Times New Roman"/>
          <w:sz w:val="28"/>
          <w:szCs w:val="28"/>
          <w:lang w:val="ru-RU"/>
        </w:rPr>
        <w:t xml:space="preserve">3) формирование единого понимания обязательных требований законодательства у всех участников контрольной деятельности; </w:t>
      </w:r>
    </w:p>
    <w:p w:rsidR="00AF55B6" w:rsidRPr="00B3464C" w:rsidRDefault="00AF55B6" w:rsidP="00AF55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3464C">
        <w:rPr>
          <w:rFonts w:ascii="Times New Roman" w:hAnsi="Times New Roman"/>
          <w:sz w:val="28"/>
          <w:szCs w:val="28"/>
          <w:lang w:val="ru-RU"/>
        </w:rPr>
        <w:t xml:space="preserve">4) повышение прозрачности осуществляемой Управлением контрольной деятельности; </w:t>
      </w:r>
    </w:p>
    <w:p w:rsidR="00AF55B6" w:rsidRPr="00B3464C" w:rsidRDefault="00AF55B6" w:rsidP="00AF55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3464C">
        <w:rPr>
          <w:rFonts w:ascii="Times New Roman" w:hAnsi="Times New Roman"/>
          <w:sz w:val="28"/>
          <w:szCs w:val="28"/>
          <w:lang w:val="ru-RU"/>
        </w:rPr>
        <w:t>5)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  <w:r w:rsidRPr="00B3464C">
        <w:rPr>
          <w:rFonts w:ascii="Times New Roman" w:hAnsi="Times New Roman"/>
          <w:lang w:val="ru-RU"/>
        </w:rPr>
        <w:tab/>
      </w:r>
    </w:p>
    <w:p w:rsidR="00AF55B6" w:rsidRPr="00B3464C" w:rsidRDefault="00AF55B6" w:rsidP="00AF55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55B6" w:rsidRPr="00E044A0" w:rsidRDefault="00AF55B6" w:rsidP="00AF55B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3</w:t>
      </w:r>
      <w:r w:rsidRPr="00E044A0">
        <w:rPr>
          <w:rFonts w:ascii="Times New Roman" w:hAnsi="Times New Roman"/>
          <w:b/>
          <w:sz w:val="28"/>
        </w:rPr>
        <w:t xml:space="preserve">. </w:t>
      </w:r>
      <w:proofErr w:type="spellStart"/>
      <w:r w:rsidRPr="00E044A0">
        <w:rPr>
          <w:rFonts w:ascii="Times New Roman" w:hAnsi="Times New Roman"/>
          <w:b/>
          <w:sz w:val="28"/>
          <w:szCs w:val="28"/>
        </w:rPr>
        <w:t>Показатели</w:t>
      </w:r>
      <w:proofErr w:type="spellEnd"/>
      <w:r w:rsidRPr="00E044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044A0">
        <w:rPr>
          <w:rFonts w:ascii="Times New Roman" w:hAnsi="Times New Roman"/>
          <w:b/>
          <w:sz w:val="28"/>
          <w:szCs w:val="28"/>
        </w:rPr>
        <w:t>результативности</w:t>
      </w:r>
      <w:proofErr w:type="spellEnd"/>
      <w:r w:rsidRPr="00E044A0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E044A0">
        <w:rPr>
          <w:rFonts w:ascii="Times New Roman" w:hAnsi="Times New Roman"/>
          <w:b/>
          <w:sz w:val="28"/>
          <w:szCs w:val="28"/>
        </w:rPr>
        <w:t>эффективности</w:t>
      </w:r>
      <w:proofErr w:type="spellEnd"/>
    </w:p>
    <w:p w:rsidR="00AF55B6" w:rsidRPr="00E044A0" w:rsidRDefault="00AF55B6" w:rsidP="00AF55B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Программы</w:t>
      </w:r>
      <w:proofErr w:type="spellEnd"/>
    </w:p>
    <w:p w:rsidR="00AF55B6" w:rsidRPr="00E044A0" w:rsidRDefault="00AF55B6" w:rsidP="00AF55B6">
      <w:pPr>
        <w:jc w:val="both"/>
        <w:rPr>
          <w:rFonts w:ascii="Times New Roman" w:hAnsi="Times New Roman"/>
          <w:sz w:val="28"/>
          <w:szCs w:val="28"/>
        </w:rPr>
      </w:pPr>
      <w:r w:rsidRPr="00E044A0">
        <w:rPr>
          <w:rFonts w:ascii="Times New Roman" w:hAnsi="Times New Roman"/>
        </w:rPr>
        <w:tab/>
      </w:r>
    </w:p>
    <w:tbl>
      <w:tblPr>
        <w:tblStyle w:val="a5"/>
        <w:tblW w:w="0" w:type="auto"/>
        <w:tblLook w:val="04A0"/>
      </w:tblPr>
      <w:tblGrid>
        <w:gridCol w:w="720"/>
        <w:gridCol w:w="6051"/>
        <w:gridCol w:w="2800"/>
      </w:tblGrid>
      <w:tr w:rsidR="00AF55B6" w:rsidRPr="00E044A0" w:rsidTr="00D266B8">
        <w:tc>
          <w:tcPr>
            <w:tcW w:w="720" w:type="dxa"/>
          </w:tcPr>
          <w:p w:rsidR="00AF55B6" w:rsidRPr="0091477F" w:rsidRDefault="00AF55B6" w:rsidP="00D266B8">
            <w:pPr>
              <w:tabs>
                <w:tab w:val="left" w:pos="8222"/>
              </w:tabs>
              <w:jc w:val="both"/>
              <w:outlineLvl w:val="2"/>
              <w:rPr>
                <w:rFonts w:eastAsia="Arial"/>
                <w:b/>
                <w:color w:val="000000"/>
                <w:spacing w:val="-4"/>
                <w:shd w:val="clear" w:color="auto" w:fill="FFFFFF"/>
              </w:rPr>
            </w:pPr>
            <w:r w:rsidRPr="0091477F">
              <w:rPr>
                <w:rFonts w:eastAsia="Arial"/>
                <w:b/>
                <w:color w:val="000000"/>
                <w:spacing w:val="-4"/>
                <w:shd w:val="clear" w:color="auto" w:fill="FFFFFF"/>
              </w:rPr>
              <w:t>№ п/п</w:t>
            </w:r>
          </w:p>
        </w:tc>
        <w:tc>
          <w:tcPr>
            <w:tcW w:w="6051" w:type="dxa"/>
          </w:tcPr>
          <w:p w:rsidR="00AF55B6" w:rsidRPr="0091477F" w:rsidRDefault="00AF55B6" w:rsidP="00D266B8">
            <w:pPr>
              <w:tabs>
                <w:tab w:val="left" w:pos="8222"/>
              </w:tabs>
              <w:ind w:left="1377"/>
              <w:jc w:val="both"/>
              <w:outlineLvl w:val="2"/>
              <w:rPr>
                <w:rFonts w:eastAsia="Arial"/>
                <w:b/>
                <w:color w:val="000000"/>
                <w:spacing w:val="-4"/>
                <w:shd w:val="clear" w:color="auto" w:fill="FFFFFF"/>
              </w:rPr>
            </w:pPr>
            <w:proofErr w:type="spellStart"/>
            <w:r w:rsidRPr="0091477F">
              <w:rPr>
                <w:rFonts w:eastAsia="Arial"/>
                <w:b/>
                <w:color w:val="000000"/>
                <w:spacing w:val="-4"/>
                <w:shd w:val="clear" w:color="auto" w:fill="FFFFFF"/>
              </w:rPr>
              <w:t>Наименование</w:t>
            </w:r>
            <w:proofErr w:type="spellEnd"/>
            <w:r w:rsidRPr="0091477F">
              <w:rPr>
                <w:rFonts w:eastAsia="Arial"/>
                <w:b/>
                <w:color w:val="000000"/>
                <w:spacing w:val="-4"/>
                <w:shd w:val="clear" w:color="auto" w:fill="FFFFFF"/>
              </w:rPr>
              <w:t xml:space="preserve"> </w:t>
            </w:r>
            <w:proofErr w:type="spellStart"/>
            <w:r w:rsidRPr="0091477F">
              <w:rPr>
                <w:rFonts w:eastAsia="Arial"/>
                <w:b/>
                <w:color w:val="000000"/>
                <w:spacing w:val="-4"/>
                <w:shd w:val="clear" w:color="auto" w:fill="FFFFFF"/>
              </w:rPr>
              <w:t>показателя</w:t>
            </w:r>
            <w:proofErr w:type="spellEnd"/>
          </w:p>
        </w:tc>
        <w:tc>
          <w:tcPr>
            <w:tcW w:w="2800" w:type="dxa"/>
          </w:tcPr>
          <w:p w:rsidR="00AF55B6" w:rsidRPr="0091477F" w:rsidRDefault="00AF55B6" w:rsidP="00D266B8">
            <w:pPr>
              <w:tabs>
                <w:tab w:val="left" w:pos="8222"/>
              </w:tabs>
              <w:jc w:val="both"/>
              <w:outlineLvl w:val="2"/>
              <w:rPr>
                <w:rFonts w:eastAsia="Arial"/>
                <w:b/>
                <w:color w:val="000000"/>
                <w:spacing w:val="-4"/>
                <w:shd w:val="clear" w:color="auto" w:fill="FFFFFF"/>
              </w:rPr>
            </w:pPr>
            <w:proofErr w:type="spellStart"/>
            <w:r w:rsidRPr="0091477F">
              <w:rPr>
                <w:rFonts w:eastAsia="Arial"/>
                <w:b/>
                <w:color w:val="000000"/>
                <w:spacing w:val="-4"/>
                <w:shd w:val="clear" w:color="auto" w:fill="FFFFFF"/>
              </w:rPr>
              <w:t>Показатель</w:t>
            </w:r>
            <w:proofErr w:type="spellEnd"/>
          </w:p>
        </w:tc>
      </w:tr>
      <w:tr w:rsidR="00AF55B6" w:rsidRPr="00E044A0" w:rsidTr="00D266B8">
        <w:trPr>
          <w:trHeight w:val="1651"/>
        </w:trPr>
        <w:tc>
          <w:tcPr>
            <w:tcW w:w="720" w:type="dxa"/>
          </w:tcPr>
          <w:p w:rsidR="00AF55B6" w:rsidRPr="0091477F" w:rsidRDefault="00AF55B6" w:rsidP="00D266B8">
            <w:pPr>
              <w:shd w:val="clear" w:color="auto" w:fill="FFFFFF"/>
              <w:rPr>
                <w:color w:val="000000"/>
              </w:rPr>
            </w:pPr>
            <w:r w:rsidRPr="0091477F">
              <w:rPr>
                <w:color w:val="000000"/>
              </w:rPr>
              <w:t>1.</w:t>
            </w:r>
          </w:p>
          <w:p w:rsidR="00AF55B6" w:rsidRPr="0091477F" w:rsidRDefault="00AF55B6" w:rsidP="00D266B8">
            <w:pPr>
              <w:shd w:val="clear" w:color="auto" w:fill="FFFFFF"/>
              <w:rPr>
                <w:color w:val="000000"/>
              </w:rPr>
            </w:pPr>
          </w:p>
          <w:p w:rsidR="00AF55B6" w:rsidRPr="0091477F" w:rsidRDefault="00AF55B6" w:rsidP="00D266B8">
            <w:pPr>
              <w:shd w:val="clear" w:color="auto" w:fill="FFFFFF"/>
              <w:rPr>
                <w:rFonts w:eastAsia="Arial"/>
                <w:color w:val="000000"/>
                <w:spacing w:val="-4"/>
                <w:shd w:val="clear" w:color="auto" w:fill="FFFFFF"/>
              </w:rPr>
            </w:pPr>
          </w:p>
        </w:tc>
        <w:tc>
          <w:tcPr>
            <w:tcW w:w="6051" w:type="dxa"/>
          </w:tcPr>
          <w:p w:rsidR="00AF55B6" w:rsidRPr="00B3464C" w:rsidRDefault="00AF55B6" w:rsidP="00D266B8">
            <w:pPr>
              <w:shd w:val="clear" w:color="auto" w:fill="FFFFFF"/>
              <w:rPr>
                <w:color w:val="000000"/>
                <w:lang w:val="ru-RU"/>
              </w:rPr>
            </w:pPr>
            <w:r w:rsidRPr="00B3464C">
              <w:rPr>
                <w:color w:val="000000"/>
                <w:lang w:val="ru-RU"/>
              </w:rPr>
              <w:t xml:space="preserve">Полнота информации, размещенной </w:t>
            </w:r>
            <w:proofErr w:type="gramStart"/>
            <w:r w:rsidRPr="00B3464C">
              <w:rPr>
                <w:color w:val="000000"/>
                <w:lang w:val="ru-RU"/>
              </w:rPr>
              <w:t>на</w:t>
            </w:r>
            <w:proofErr w:type="gramEnd"/>
          </w:p>
          <w:p w:rsidR="00AF55B6" w:rsidRPr="00B3464C" w:rsidRDefault="00AF55B6" w:rsidP="00D266B8">
            <w:pPr>
              <w:shd w:val="clear" w:color="auto" w:fill="FFFFFF"/>
              <w:rPr>
                <w:color w:val="000000"/>
                <w:lang w:val="ru-RU"/>
              </w:rPr>
            </w:pPr>
            <w:r w:rsidRPr="00B3464C">
              <w:rPr>
                <w:color w:val="000000"/>
                <w:lang w:val="ru-RU"/>
              </w:rPr>
              <w:t xml:space="preserve">официальном сайте контрольного органа </w:t>
            </w:r>
            <w:proofErr w:type="gramStart"/>
            <w:r w:rsidRPr="00B3464C">
              <w:rPr>
                <w:color w:val="000000"/>
                <w:lang w:val="ru-RU"/>
              </w:rPr>
              <w:t>в</w:t>
            </w:r>
            <w:proofErr w:type="gramEnd"/>
          </w:p>
          <w:p w:rsidR="00AF55B6" w:rsidRPr="00B3464C" w:rsidRDefault="00AF55B6" w:rsidP="00D266B8">
            <w:pPr>
              <w:shd w:val="clear" w:color="auto" w:fill="FFFFFF"/>
              <w:rPr>
                <w:rFonts w:eastAsia="Arial"/>
                <w:color w:val="000000"/>
                <w:spacing w:val="-4"/>
                <w:shd w:val="clear" w:color="auto" w:fill="FFFFFF"/>
                <w:lang w:val="ru-RU"/>
              </w:rPr>
            </w:pPr>
            <w:r w:rsidRPr="00B3464C">
              <w:rPr>
                <w:color w:val="000000"/>
                <w:lang w:val="ru-RU"/>
              </w:rPr>
              <w:t>сети «Интернет» в соответствии с частью 3 ст. 46 Федерального закона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00" w:type="dxa"/>
          </w:tcPr>
          <w:p w:rsidR="00AF55B6" w:rsidRPr="0091477F" w:rsidRDefault="00AF55B6" w:rsidP="00D266B8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hd w:val="clear" w:color="auto" w:fill="FFFFFF"/>
              </w:rPr>
            </w:pPr>
            <w:r w:rsidRPr="0091477F">
              <w:rPr>
                <w:rFonts w:eastAsia="Arial"/>
                <w:color w:val="000000"/>
                <w:spacing w:val="-4"/>
                <w:shd w:val="clear" w:color="auto" w:fill="FFFFFF"/>
              </w:rPr>
              <w:t>100%</w:t>
            </w:r>
          </w:p>
        </w:tc>
      </w:tr>
      <w:tr w:rsidR="00AF55B6" w:rsidRPr="00E044A0" w:rsidTr="00D266B8">
        <w:trPr>
          <w:trHeight w:val="405"/>
        </w:trPr>
        <w:tc>
          <w:tcPr>
            <w:tcW w:w="720" w:type="dxa"/>
          </w:tcPr>
          <w:p w:rsidR="00AF55B6" w:rsidRPr="0091477F" w:rsidRDefault="00AF55B6" w:rsidP="00D266B8">
            <w:pPr>
              <w:shd w:val="clear" w:color="auto" w:fill="FFFFFF"/>
              <w:rPr>
                <w:color w:val="000000"/>
              </w:rPr>
            </w:pPr>
            <w:r w:rsidRPr="0091477F">
              <w:rPr>
                <w:color w:val="000000"/>
              </w:rPr>
              <w:t>2.</w:t>
            </w:r>
          </w:p>
        </w:tc>
        <w:tc>
          <w:tcPr>
            <w:tcW w:w="6051" w:type="dxa"/>
          </w:tcPr>
          <w:p w:rsidR="00AF55B6" w:rsidRPr="00B3464C" w:rsidRDefault="00AF55B6" w:rsidP="00D266B8">
            <w:pPr>
              <w:shd w:val="clear" w:color="auto" w:fill="FFFFFF"/>
              <w:rPr>
                <w:color w:val="000000"/>
                <w:lang w:val="ru-RU"/>
              </w:rPr>
            </w:pPr>
            <w:r w:rsidRPr="00B3464C">
              <w:rPr>
                <w:color w:val="000000"/>
                <w:lang w:val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00" w:type="dxa"/>
          </w:tcPr>
          <w:p w:rsidR="00AF55B6" w:rsidRPr="0091477F" w:rsidRDefault="00AF55B6" w:rsidP="00D266B8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hd w:val="clear" w:color="auto" w:fill="FFFFFF"/>
              </w:rPr>
            </w:pPr>
            <w:proofErr w:type="spellStart"/>
            <w:r w:rsidRPr="0091477F">
              <w:rPr>
                <w:rFonts w:eastAsia="Arial"/>
                <w:color w:val="000000"/>
                <w:spacing w:val="-4"/>
                <w:shd w:val="clear" w:color="auto" w:fill="FFFFFF"/>
              </w:rPr>
              <w:t>Исполнено</w:t>
            </w:r>
            <w:proofErr w:type="spellEnd"/>
            <w:r>
              <w:rPr>
                <w:rFonts w:eastAsia="Arial"/>
                <w:color w:val="000000"/>
                <w:spacing w:val="-4"/>
                <w:shd w:val="clear" w:color="auto" w:fill="FFFFFF"/>
              </w:rPr>
              <w:t xml:space="preserve"> / </w:t>
            </w:r>
            <w:proofErr w:type="spellStart"/>
            <w:r w:rsidRPr="0091477F">
              <w:rPr>
                <w:rFonts w:eastAsia="Arial"/>
                <w:color w:val="000000"/>
                <w:spacing w:val="-4"/>
                <w:shd w:val="clear" w:color="auto" w:fill="FFFFFF"/>
              </w:rPr>
              <w:t>Не</w:t>
            </w:r>
            <w:proofErr w:type="spellEnd"/>
            <w:r w:rsidRPr="0091477F">
              <w:rPr>
                <w:rFonts w:eastAsia="Arial"/>
                <w:color w:val="000000"/>
                <w:spacing w:val="-4"/>
                <w:shd w:val="clear" w:color="auto" w:fill="FFFFFF"/>
              </w:rPr>
              <w:t xml:space="preserve"> </w:t>
            </w:r>
            <w:proofErr w:type="spellStart"/>
            <w:r w:rsidRPr="0091477F">
              <w:rPr>
                <w:rFonts w:eastAsia="Arial"/>
                <w:color w:val="000000"/>
                <w:spacing w:val="-4"/>
                <w:shd w:val="clear" w:color="auto" w:fill="FFFFFF"/>
              </w:rPr>
              <w:t>исполнено</w:t>
            </w:r>
            <w:proofErr w:type="spellEnd"/>
          </w:p>
        </w:tc>
      </w:tr>
      <w:tr w:rsidR="00AF55B6" w:rsidRPr="00E044A0" w:rsidTr="00D266B8">
        <w:tc>
          <w:tcPr>
            <w:tcW w:w="720" w:type="dxa"/>
          </w:tcPr>
          <w:p w:rsidR="00AF55B6" w:rsidRPr="0091477F" w:rsidRDefault="00AF55B6" w:rsidP="00D266B8">
            <w:pPr>
              <w:shd w:val="clear" w:color="auto" w:fill="FFFFFF"/>
              <w:rPr>
                <w:color w:val="000000"/>
              </w:rPr>
            </w:pPr>
            <w:r w:rsidRPr="0091477F">
              <w:rPr>
                <w:color w:val="000000"/>
              </w:rPr>
              <w:t>3.</w:t>
            </w:r>
          </w:p>
          <w:p w:rsidR="00AF55B6" w:rsidRPr="0091477F" w:rsidRDefault="00AF55B6" w:rsidP="00D266B8">
            <w:pPr>
              <w:shd w:val="clear" w:color="auto" w:fill="FFFFFF"/>
              <w:jc w:val="right"/>
              <w:rPr>
                <w:rFonts w:eastAsia="Arial"/>
                <w:color w:val="000000"/>
                <w:spacing w:val="-4"/>
                <w:shd w:val="clear" w:color="auto" w:fill="FFFFFF"/>
              </w:rPr>
            </w:pPr>
          </w:p>
        </w:tc>
        <w:tc>
          <w:tcPr>
            <w:tcW w:w="6051" w:type="dxa"/>
          </w:tcPr>
          <w:p w:rsidR="00AF55B6" w:rsidRPr="00B3464C" w:rsidRDefault="00AF55B6" w:rsidP="00D266B8">
            <w:pPr>
              <w:shd w:val="clear" w:color="auto" w:fill="FFFFFF"/>
              <w:rPr>
                <w:color w:val="000000"/>
                <w:lang w:val="ru-RU"/>
              </w:rPr>
            </w:pPr>
            <w:r w:rsidRPr="00B3464C">
              <w:rPr>
                <w:color w:val="000000"/>
                <w:lang w:val="ru-RU"/>
              </w:rPr>
              <w:t xml:space="preserve">Доля профилактических мероприятий </w:t>
            </w:r>
            <w:proofErr w:type="gramStart"/>
            <w:r w:rsidRPr="00B3464C">
              <w:rPr>
                <w:color w:val="000000"/>
                <w:lang w:val="ru-RU"/>
              </w:rPr>
              <w:t>в</w:t>
            </w:r>
            <w:proofErr w:type="gramEnd"/>
            <w:r w:rsidRPr="00B3464C">
              <w:rPr>
                <w:color w:val="000000"/>
                <w:lang w:val="ru-RU"/>
              </w:rPr>
              <w:t xml:space="preserve">                                 </w:t>
            </w:r>
          </w:p>
          <w:p w:rsidR="00AF55B6" w:rsidRPr="00B3464C" w:rsidRDefault="00AF55B6" w:rsidP="00D266B8">
            <w:pPr>
              <w:shd w:val="clear" w:color="auto" w:fill="FFFFFF"/>
              <w:rPr>
                <w:rFonts w:eastAsia="Arial"/>
                <w:color w:val="000000"/>
                <w:spacing w:val="-4"/>
                <w:shd w:val="clear" w:color="auto" w:fill="FFFFFF"/>
                <w:lang w:val="ru-RU"/>
              </w:rPr>
            </w:pPr>
            <w:proofErr w:type="gramStart"/>
            <w:r w:rsidRPr="00B3464C">
              <w:rPr>
                <w:color w:val="000000"/>
                <w:lang w:val="ru-RU"/>
              </w:rPr>
              <w:t>объеме</w:t>
            </w:r>
            <w:proofErr w:type="gramEnd"/>
            <w:r w:rsidRPr="00B3464C">
              <w:rPr>
                <w:color w:val="000000"/>
                <w:lang w:val="ru-RU"/>
              </w:rPr>
              <w:t xml:space="preserve"> контрольных мероприятий</w:t>
            </w:r>
          </w:p>
        </w:tc>
        <w:tc>
          <w:tcPr>
            <w:tcW w:w="2800" w:type="dxa"/>
          </w:tcPr>
          <w:p w:rsidR="00AF55B6" w:rsidRPr="0091477F" w:rsidRDefault="00AF55B6" w:rsidP="00D266B8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hd w:val="clear" w:color="auto" w:fill="FFFFFF"/>
              </w:rPr>
            </w:pPr>
            <w:r w:rsidRPr="0091477F">
              <w:rPr>
                <w:rFonts w:eastAsia="Arial"/>
                <w:color w:val="000000"/>
                <w:spacing w:val="-4"/>
                <w:shd w:val="clear" w:color="auto" w:fill="FFFFFF"/>
              </w:rPr>
              <w:t xml:space="preserve">20% и </w:t>
            </w:r>
            <w:proofErr w:type="spellStart"/>
            <w:r w:rsidRPr="0091477F">
              <w:rPr>
                <w:rFonts w:eastAsia="Arial"/>
                <w:color w:val="000000"/>
                <w:spacing w:val="-4"/>
                <w:shd w:val="clear" w:color="auto" w:fill="FFFFFF"/>
              </w:rPr>
              <w:t>более</w:t>
            </w:r>
            <w:proofErr w:type="spellEnd"/>
          </w:p>
        </w:tc>
      </w:tr>
      <w:tr w:rsidR="00AF55B6" w:rsidRPr="00E044A0" w:rsidTr="00D266B8">
        <w:tc>
          <w:tcPr>
            <w:tcW w:w="720" w:type="dxa"/>
          </w:tcPr>
          <w:p w:rsidR="00AF55B6" w:rsidRPr="0091477F" w:rsidRDefault="00AF55B6" w:rsidP="00D266B8">
            <w:pPr>
              <w:shd w:val="clear" w:color="auto" w:fill="FFFFFF"/>
              <w:rPr>
                <w:color w:val="000000"/>
              </w:rPr>
            </w:pPr>
            <w:r w:rsidRPr="0091477F">
              <w:rPr>
                <w:color w:val="000000"/>
              </w:rPr>
              <w:t>4.</w:t>
            </w:r>
          </w:p>
          <w:p w:rsidR="00AF55B6" w:rsidRPr="0091477F" w:rsidRDefault="00AF55B6" w:rsidP="00D266B8">
            <w:pPr>
              <w:shd w:val="clear" w:color="auto" w:fill="FFFFFF"/>
              <w:jc w:val="right"/>
              <w:rPr>
                <w:color w:val="000000"/>
              </w:rPr>
            </w:pPr>
          </w:p>
          <w:p w:rsidR="00AF55B6" w:rsidRPr="0091477F" w:rsidRDefault="00AF55B6" w:rsidP="00D266B8">
            <w:pPr>
              <w:shd w:val="clear" w:color="auto" w:fill="FFFFFF"/>
              <w:jc w:val="right"/>
              <w:rPr>
                <w:rFonts w:eastAsia="Arial"/>
                <w:color w:val="000000"/>
                <w:spacing w:val="-4"/>
                <w:shd w:val="clear" w:color="auto" w:fill="FFFFFF"/>
              </w:rPr>
            </w:pPr>
          </w:p>
        </w:tc>
        <w:tc>
          <w:tcPr>
            <w:tcW w:w="6051" w:type="dxa"/>
          </w:tcPr>
          <w:p w:rsidR="00AF55B6" w:rsidRPr="00B3464C" w:rsidRDefault="00AF55B6" w:rsidP="00D266B8">
            <w:pPr>
              <w:shd w:val="clear" w:color="auto" w:fill="FFFFFF"/>
              <w:rPr>
                <w:color w:val="000000"/>
                <w:lang w:val="ru-RU"/>
              </w:rPr>
            </w:pPr>
            <w:r w:rsidRPr="00B3464C">
              <w:rPr>
                <w:color w:val="000000"/>
                <w:lang w:val="ru-RU"/>
              </w:rPr>
              <w:t xml:space="preserve">Доля лиц, удовлетворённых консультированием              </w:t>
            </w:r>
          </w:p>
          <w:p w:rsidR="00AF55B6" w:rsidRPr="00B3464C" w:rsidRDefault="00AF55B6" w:rsidP="00D266B8">
            <w:pPr>
              <w:shd w:val="clear" w:color="auto" w:fill="FFFFFF"/>
              <w:rPr>
                <w:color w:val="000000"/>
                <w:lang w:val="ru-RU"/>
              </w:rPr>
            </w:pPr>
            <w:r w:rsidRPr="00B3464C">
              <w:rPr>
                <w:color w:val="000000"/>
                <w:lang w:val="ru-RU"/>
              </w:rPr>
              <w:t>в общем количестве лиц,</w:t>
            </w:r>
          </w:p>
          <w:p w:rsidR="00AF55B6" w:rsidRPr="0091477F" w:rsidRDefault="00AF55B6" w:rsidP="00D266B8">
            <w:pPr>
              <w:shd w:val="clear" w:color="auto" w:fill="FFFFFF"/>
              <w:rPr>
                <w:rFonts w:eastAsia="Arial"/>
                <w:color w:val="000000"/>
                <w:spacing w:val="-4"/>
                <w:shd w:val="clear" w:color="auto" w:fill="FFFFFF"/>
              </w:rPr>
            </w:pPr>
            <w:proofErr w:type="spellStart"/>
            <w:r w:rsidRPr="0091477F">
              <w:rPr>
                <w:color w:val="000000"/>
              </w:rPr>
              <w:t>обратившихся</w:t>
            </w:r>
            <w:proofErr w:type="spellEnd"/>
            <w:r w:rsidRPr="0091477F">
              <w:rPr>
                <w:color w:val="000000"/>
              </w:rPr>
              <w:t xml:space="preserve"> </w:t>
            </w:r>
            <w:proofErr w:type="spellStart"/>
            <w:r w:rsidRPr="0091477F">
              <w:rPr>
                <w:color w:val="000000"/>
              </w:rPr>
              <w:t>за</w:t>
            </w:r>
            <w:proofErr w:type="spellEnd"/>
            <w:r w:rsidRPr="0091477F">
              <w:rPr>
                <w:color w:val="000000"/>
              </w:rPr>
              <w:t xml:space="preserve"> </w:t>
            </w:r>
            <w:proofErr w:type="spellStart"/>
            <w:r w:rsidRPr="0091477F">
              <w:rPr>
                <w:color w:val="000000"/>
              </w:rPr>
              <w:t>консультированием</w:t>
            </w:r>
            <w:proofErr w:type="spellEnd"/>
          </w:p>
        </w:tc>
        <w:tc>
          <w:tcPr>
            <w:tcW w:w="2800" w:type="dxa"/>
          </w:tcPr>
          <w:p w:rsidR="00AF55B6" w:rsidRPr="0091477F" w:rsidRDefault="00AF55B6" w:rsidP="00D266B8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hd w:val="clear" w:color="auto" w:fill="FFFFFF"/>
              </w:rPr>
            </w:pPr>
            <w:r w:rsidRPr="0091477F">
              <w:rPr>
                <w:rFonts w:eastAsia="Arial"/>
                <w:color w:val="000000"/>
                <w:spacing w:val="-4"/>
                <w:shd w:val="clear" w:color="auto" w:fill="FFFFFF"/>
              </w:rPr>
              <w:t>100%</w:t>
            </w:r>
          </w:p>
        </w:tc>
      </w:tr>
    </w:tbl>
    <w:p w:rsidR="00AF55B6" w:rsidRPr="00E044A0" w:rsidRDefault="00AF55B6" w:rsidP="00AF55B6">
      <w:pPr>
        <w:jc w:val="both"/>
        <w:rPr>
          <w:rFonts w:ascii="Times New Roman" w:hAnsi="Times New Roman"/>
          <w:sz w:val="28"/>
          <w:szCs w:val="28"/>
        </w:rPr>
      </w:pPr>
    </w:p>
    <w:p w:rsidR="00AF55B6" w:rsidRPr="00E044A0" w:rsidRDefault="00AF55B6" w:rsidP="00AF55B6">
      <w:pPr>
        <w:shd w:val="clear" w:color="auto" w:fill="FFFFFF"/>
        <w:tabs>
          <w:tab w:val="left" w:pos="8222"/>
        </w:tabs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4</w:t>
      </w:r>
      <w:r w:rsidRPr="00E044A0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E044A0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Перечень</w:t>
      </w:r>
      <w:proofErr w:type="spellEnd"/>
      <w:r w:rsidRPr="00E044A0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E044A0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профилактических</w:t>
      </w:r>
      <w:proofErr w:type="spellEnd"/>
      <w:r w:rsidRPr="00E044A0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E044A0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мероприятий</w:t>
      </w:r>
      <w:proofErr w:type="spellEnd"/>
      <w:r w:rsidRPr="00E044A0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, </w:t>
      </w:r>
    </w:p>
    <w:p w:rsidR="00AF55B6" w:rsidRPr="00E044A0" w:rsidRDefault="00AF55B6" w:rsidP="00AF55B6">
      <w:pPr>
        <w:shd w:val="clear" w:color="auto" w:fill="FFFFFF"/>
        <w:tabs>
          <w:tab w:val="left" w:pos="8222"/>
        </w:tabs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proofErr w:type="spellStart"/>
      <w:proofErr w:type="gramStart"/>
      <w:r w:rsidRPr="00E044A0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сроки</w:t>
      </w:r>
      <w:proofErr w:type="spellEnd"/>
      <w:proofErr w:type="gramEnd"/>
      <w:r w:rsidRPr="00E044A0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(</w:t>
      </w:r>
      <w:proofErr w:type="spellStart"/>
      <w:r w:rsidRPr="00E044A0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периодичность</w:t>
      </w:r>
      <w:proofErr w:type="spellEnd"/>
      <w:r w:rsidRPr="00E044A0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) </w:t>
      </w:r>
      <w:proofErr w:type="spellStart"/>
      <w:r w:rsidRPr="00E044A0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их</w:t>
      </w:r>
      <w:proofErr w:type="spellEnd"/>
      <w:r w:rsidRPr="00E044A0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E044A0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проведения</w:t>
      </w:r>
      <w:proofErr w:type="spellEnd"/>
    </w:p>
    <w:p w:rsidR="00AF55B6" w:rsidRPr="00E044A0" w:rsidRDefault="00AF55B6" w:rsidP="00AF55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55B6" w:rsidRPr="00B3464C" w:rsidRDefault="00AF55B6" w:rsidP="00AF55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3464C">
        <w:rPr>
          <w:rFonts w:ascii="Times New Roman" w:hAnsi="Times New Roman"/>
          <w:sz w:val="28"/>
          <w:szCs w:val="28"/>
          <w:lang w:val="ru-RU"/>
        </w:rPr>
        <w:t>Администрация муници</w:t>
      </w:r>
      <w:r>
        <w:rPr>
          <w:rFonts w:ascii="Times New Roman" w:hAnsi="Times New Roman"/>
          <w:sz w:val="28"/>
          <w:szCs w:val="28"/>
          <w:lang w:val="ru-RU"/>
        </w:rPr>
        <w:t>пального образования «</w:t>
      </w:r>
      <w:r w:rsidR="007B279E">
        <w:rPr>
          <w:rFonts w:ascii="Times New Roman" w:hAnsi="Times New Roman"/>
          <w:sz w:val="28"/>
          <w:szCs w:val="28"/>
          <w:lang w:val="ru-RU"/>
        </w:rPr>
        <w:t>Яконурское</w:t>
      </w:r>
      <w:r w:rsidRPr="00B3464C">
        <w:rPr>
          <w:rFonts w:ascii="Times New Roman" w:hAnsi="Times New Roman"/>
          <w:sz w:val="28"/>
          <w:szCs w:val="28"/>
          <w:lang w:val="ru-RU"/>
        </w:rPr>
        <w:t xml:space="preserve"> сельское поселение» в рамках указанного вида контроля проводит следующие профилактические мероприятия: </w:t>
      </w:r>
    </w:p>
    <w:tbl>
      <w:tblPr>
        <w:tblStyle w:val="a5"/>
        <w:tblW w:w="0" w:type="auto"/>
        <w:tblLook w:val="04A0"/>
      </w:tblPr>
      <w:tblGrid>
        <w:gridCol w:w="540"/>
        <w:gridCol w:w="4955"/>
        <w:gridCol w:w="2126"/>
        <w:gridCol w:w="1950"/>
      </w:tblGrid>
      <w:tr w:rsidR="00AF55B6" w:rsidRPr="00E044A0" w:rsidTr="00D266B8">
        <w:tc>
          <w:tcPr>
            <w:tcW w:w="540" w:type="dxa"/>
          </w:tcPr>
          <w:p w:rsidR="00AF55B6" w:rsidRDefault="00AF55B6" w:rsidP="00D266B8">
            <w:pPr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  <w:p w:rsidR="00AF55B6" w:rsidRDefault="00AF55B6" w:rsidP="00D266B8">
            <w:pPr>
              <w:autoSpaceDE w:val="0"/>
              <w:autoSpaceDN w:val="0"/>
              <w:adjustRightInd w:val="0"/>
              <w:jc w:val="right"/>
            </w:pPr>
          </w:p>
          <w:p w:rsidR="00AF55B6" w:rsidRPr="00E402DC" w:rsidRDefault="00AF55B6" w:rsidP="00D266B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955" w:type="dxa"/>
          </w:tcPr>
          <w:p w:rsidR="00AF55B6" w:rsidRDefault="00AF55B6" w:rsidP="00D266B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Наименование</w:t>
            </w:r>
            <w:proofErr w:type="spellEnd"/>
          </w:p>
          <w:p w:rsidR="00AF55B6" w:rsidRPr="00E402DC" w:rsidRDefault="00AF55B6" w:rsidP="00D266B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402DC">
              <w:t>мероприятия</w:t>
            </w:r>
            <w:proofErr w:type="spellEnd"/>
          </w:p>
        </w:tc>
        <w:tc>
          <w:tcPr>
            <w:tcW w:w="2126" w:type="dxa"/>
          </w:tcPr>
          <w:p w:rsidR="00AF55B6" w:rsidRDefault="00AF55B6" w:rsidP="00D266B8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</w:p>
          <w:p w:rsidR="00AF55B6" w:rsidRPr="00E402DC" w:rsidRDefault="00AF55B6" w:rsidP="00D266B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E402DC">
              <w:t>мероприятия</w:t>
            </w:r>
            <w:proofErr w:type="spellEnd"/>
          </w:p>
        </w:tc>
        <w:tc>
          <w:tcPr>
            <w:tcW w:w="1950" w:type="dxa"/>
          </w:tcPr>
          <w:p w:rsidR="00AF55B6" w:rsidRDefault="00AF55B6" w:rsidP="00D266B8">
            <w:proofErr w:type="spellStart"/>
            <w:r>
              <w:t>Ответственное</w:t>
            </w:r>
            <w:proofErr w:type="spellEnd"/>
            <w:r>
              <w:t xml:space="preserve"> </w:t>
            </w:r>
            <w:proofErr w:type="spellStart"/>
            <w:r>
              <w:t>должностное</w:t>
            </w:r>
            <w:proofErr w:type="spellEnd"/>
            <w:r>
              <w:t xml:space="preserve"> </w:t>
            </w:r>
            <w:proofErr w:type="spellStart"/>
            <w:r>
              <w:t>лицо</w:t>
            </w:r>
            <w:proofErr w:type="spellEnd"/>
          </w:p>
          <w:p w:rsidR="00AF55B6" w:rsidRPr="00E402DC" w:rsidRDefault="00AF55B6" w:rsidP="00D266B8">
            <w:pPr>
              <w:autoSpaceDE w:val="0"/>
              <w:autoSpaceDN w:val="0"/>
              <w:adjustRightInd w:val="0"/>
              <w:jc w:val="both"/>
            </w:pPr>
          </w:p>
        </w:tc>
      </w:tr>
      <w:tr w:rsidR="00AF55B6" w:rsidRPr="00E044A0" w:rsidTr="00D266B8">
        <w:tc>
          <w:tcPr>
            <w:tcW w:w="540" w:type="dxa"/>
          </w:tcPr>
          <w:p w:rsidR="00AF55B6" w:rsidRPr="00E402DC" w:rsidRDefault="00AF55B6" w:rsidP="00D266B8">
            <w:pPr>
              <w:autoSpaceDE w:val="0"/>
              <w:autoSpaceDN w:val="0"/>
              <w:adjustRightInd w:val="0"/>
              <w:jc w:val="right"/>
            </w:pPr>
            <w:r>
              <w:t>1.</w:t>
            </w:r>
          </w:p>
        </w:tc>
        <w:tc>
          <w:tcPr>
            <w:tcW w:w="4955" w:type="dxa"/>
          </w:tcPr>
          <w:p w:rsidR="00AF55B6" w:rsidRPr="00B3464C" w:rsidRDefault="00AF55B6" w:rsidP="00D266B8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B3464C">
              <w:rPr>
                <w:lang w:val="ru-RU"/>
              </w:rPr>
              <w:t>Информирование</w:t>
            </w:r>
          </w:p>
          <w:p w:rsidR="00AF55B6" w:rsidRPr="00B3464C" w:rsidRDefault="00AF55B6" w:rsidP="00D266B8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B3464C">
              <w:rPr>
                <w:lang w:val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126" w:type="dxa"/>
          </w:tcPr>
          <w:p w:rsidR="00AF55B6" w:rsidRPr="00E402DC" w:rsidRDefault="00AF55B6" w:rsidP="00D266B8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Постоянно</w:t>
            </w:r>
            <w:proofErr w:type="spellEnd"/>
          </w:p>
        </w:tc>
        <w:tc>
          <w:tcPr>
            <w:tcW w:w="1950" w:type="dxa"/>
          </w:tcPr>
          <w:p w:rsidR="00AF55B6" w:rsidRPr="00E402DC" w:rsidRDefault="00AF55B6" w:rsidP="00D266B8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сельского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</w:tr>
      <w:tr w:rsidR="00AF55B6" w:rsidRPr="00E044A0" w:rsidTr="00D266B8">
        <w:tc>
          <w:tcPr>
            <w:tcW w:w="540" w:type="dxa"/>
          </w:tcPr>
          <w:p w:rsidR="00AF55B6" w:rsidRPr="00E402DC" w:rsidRDefault="00AF55B6" w:rsidP="00D266B8">
            <w:pPr>
              <w:autoSpaceDE w:val="0"/>
              <w:autoSpaceDN w:val="0"/>
              <w:adjustRightInd w:val="0"/>
              <w:jc w:val="right"/>
            </w:pPr>
            <w:r>
              <w:t>2.</w:t>
            </w:r>
          </w:p>
        </w:tc>
        <w:tc>
          <w:tcPr>
            <w:tcW w:w="4955" w:type="dxa"/>
          </w:tcPr>
          <w:p w:rsidR="00AF55B6" w:rsidRPr="00B3464C" w:rsidRDefault="00AF55B6" w:rsidP="00D266B8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B3464C">
              <w:rPr>
                <w:lang w:val="ru-RU"/>
              </w:rPr>
              <w:t>Обобщение правоприменительной практики</w:t>
            </w:r>
          </w:p>
          <w:p w:rsidR="00AF55B6" w:rsidRPr="00B3464C" w:rsidRDefault="00AF55B6" w:rsidP="00D266B8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B3464C">
              <w:rPr>
                <w:lang w:val="ru-RU"/>
              </w:rPr>
              <w:t>Обобщение правоприменительной практики 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F55B6" w:rsidRPr="00B3464C" w:rsidRDefault="00AF55B6" w:rsidP="00D266B8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B3464C">
              <w:rPr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контроля.</w:t>
            </w:r>
          </w:p>
        </w:tc>
        <w:tc>
          <w:tcPr>
            <w:tcW w:w="2126" w:type="dxa"/>
          </w:tcPr>
          <w:p w:rsidR="00AF55B6" w:rsidRPr="00E402DC" w:rsidRDefault="00AF55B6" w:rsidP="00D266B8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Ежегодно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позднее</w:t>
            </w:r>
            <w:proofErr w:type="spellEnd"/>
            <w:r>
              <w:t xml:space="preserve"> 30 </w:t>
            </w:r>
            <w:proofErr w:type="spellStart"/>
            <w:r>
              <w:t>января</w:t>
            </w:r>
            <w:proofErr w:type="spellEnd"/>
            <w:r>
              <w:t>.</w:t>
            </w:r>
          </w:p>
        </w:tc>
        <w:tc>
          <w:tcPr>
            <w:tcW w:w="1950" w:type="dxa"/>
          </w:tcPr>
          <w:p w:rsidR="00AF55B6" w:rsidRPr="00E402DC" w:rsidRDefault="00AF55B6" w:rsidP="00D266B8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сельского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  <w:r>
              <w:t xml:space="preserve"> </w:t>
            </w:r>
          </w:p>
        </w:tc>
      </w:tr>
      <w:tr w:rsidR="00AF55B6" w:rsidRPr="00E044A0" w:rsidTr="00D266B8">
        <w:trPr>
          <w:trHeight w:val="3240"/>
        </w:trPr>
        <w:tc>
          <w:tcPr>
            <w:tcW w:w="540" w:type="dxa"/>
          </w:tcPr>
          <w:p w:rsidR="00AF55B6" w:rsidRPr="00E402DC" w:rsidRDefault="00AF55B6" w:rsidP="00D266B8">
            <w:pPr>
              <w:autoSpaceDE w:val="0"/>
              <w:autoSpaceDN w:val="0"/>
              <w:adjustRightInd w:val="0"/>
              <w:jc w:val="right"/>
            </w:pPr>
            <w:r>
              <w:t>3.</w:t>
            </w:r>
          </w:p>
        </w:tc>
        <w:tc>
          <w:tcPr>
            <w:tcW w:w="4955" w:type="dxa"/>
          </w:tcPr>
          <w:p w:rsidR="00AF55B6" w:rsidRPr="00B3464C" w:rsidRDefault="00AF55B6" w:rsidP="00D266B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B3464C">
              <w:rPr>
                <w:lang w:val="ru-RU"/>
              </w:rPr>
              <w:t>Объявление предостережения</w:t>
            </w:r>
          </w:p>
          <w:p w:rsidR="00AF55B6" w:rsidRPr="00B3464C" w:rsidRDefault="00AF55B6" w:rsidP="00D266B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B3464C">
              <w:rPr>
                <w:lang w:val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сведения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26" w:type="dxa"/>
          </w:tcPr>
          <w:p w:rsidR="00AF55B6" w:rsidRPr="00B3464C" w:rsidRDefault="00AF55B6" w:rsidP="00D266B8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B3464C">
              <w:rPr>
                <w:lang w:val="ru-RU"/>
              </w:rPr>
              <w:t>В течение года, при наличии оснований</w:t>
            </w:r>
          </w:p>
        </w:tc>
        <w:tc>
          <w:tcPr>
            <w:tcW w:w="1950" w:type="dxa"/>
          </w:tcPr>
          <w:p w:rsidR="00AF55B6" w:rsidRPr="00E402DC" w:rsidRDefault="00AF55B6" w:rsidP="00D266B8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сельского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</w:tr>
      <w:tr w:rsidR="00AF55B6" w:rsidRPr="00E044A0" w:rsidTr="00D266B8">
        <w:trPr>
          <w:trHeight w:val="333"/>
        </w:trPr>
        <w:tc>
          <w:tcPr>
            <w:tcW w:w="540" w:type="dxa"/>
          </w:tcPr>
          <w:p w:rsidR="00AF55B6" w:rsidRDefault="00AF55B6" w:rsidP="00D266B8">
            <w:pPr>
              <w:autoSpaceDE w:val="0"/>
              <w:autoSpaceDN w:val="0"/>
              <w:adjustRightInd w:val="0"/>
              <w:jc w:val="right"/>
            </w:pPr>
            <w:r>
              <w:t>4.</w:t>
            </w:r>
          </w:p>
        </w:tc>
        <w:tc>
          <w:tcPr>
            <w:tcW w:w="4955" w:type="dxa"/>
          </w:tcPr>
          <w:p w:rsidR="00AF55B6" w:rsidRPr="00B3464C" w:rsidRDefault="00AF55B6" w:rsidP="00D266B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B3464C">
              <w:rPr>
                <w:lang w:val="ru-RU"/>
              </w:rPr>
              <w:t>Консультирование.</w:t>
            </w:r>
          </w:p>
          <w:p w:rsidR="00AF55B6" w:rsidRPr="00B3464C" w:rsidRDefault="00AF55B6" w:rsidP="00D266B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B3464C">
              <w:rPr>
                <w:lang w:val="ru-RU"/>
              </w:rPr>
              <w:t xml:space="preserve">Консультирование осуществляется в устой или письменной форме по телефону, посредством </w:t>
            </w:r>
            <w:proofErr w:type="spellStart"/>
            <w:r w:rsidRPr="00B3464C">
              <w:rPr>
                <w:lang w:val="ru-RU"/>
              </w:rPr>
              <w:t>видео-конференц-связи</w:t>
            </w:r>
            <w:proofErr w:type="spellEnd"/>
            <w:r w:rsidRPr="00B3464C">
              <w:rPr>
                <w:lang w:val="ru-RU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6" w:type="dxa"/>
          </w:tcPr>
          <w:p w:rsidR="00AF55B6" w:rsidRPr="00B3464C" w:rsidRDefault="00AF55B6" w:rsidP="00D266B8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B3464C">
              <w:rPr>
                <w:lang w:val="ru-RU"/>
              </w:rPr>
              <w:t>В течение года, по мере необходимости</w:t>
            </w:r>
          </w:p>
        </w:tc>
        <w:tc>
          <w:tcPr>
            <w:tcW w:w="1950" w:type="dxa"/>
          </w:tcPr>
          <w:p w:rsidR="00AF55B6" w:rsidRPr="00E402DC" w:rsidRDefault="00AF55B6" w:rsidP="00D266B8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сельского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</w:tr>
      <w:tr w:rsidR="00AF55B6" w:rsidRPr="00E044A0" w:rsidTr="00D266B8">
        <w:trPr>
          <w:trHeight w:val="270"/>
        </w:trPr>
        <w:tc>
          <w:tcPr>
            <w:tcW w:w="540" w:type="dxa"/>
          </w:tcPr>
          <w:p w:rsidR="00AF55B6" w:rsidRDefault="00AF55B6" w:rsidP="00D266B8">
            <w:pPr>
              <w:autoSpaceDE w:val="0"/>
              <w:autoSpaceDN w:val="0"/>
              <w:adjustRightInd w:val="0"/>
              <w:jc w:val="right"/>
            </w:pPr>
            <w:r>
              <w:t>5.</w:t>
            </w:r>
          </w:p>
        </w:tc>
        <w:tc>
          <w:tcPr>
            <w:tcW w:w="4955" w:type="dxa"/>
          </w:tcPr>
          <w:p w:rsidR="00AF55B6" w:rsidRPr="00E402DC" w:rsidRDefault="00AF55B6" w:rsidP="00D266B8">
            <w:pPr>
              <w:autoSpaceDE w:val="0"/>
              <w:autoSpaceDN w:val="0"/>
              <w:adjustRightInd w:val="0"/>
            </w:pPr>
            <w:proofErr w:type="spellStart"/>
            <w:r>
              <w:t>Профилактический</w:t>
            </w:r>
            <w:proofErr w:type="spellEnd"/>
            <w:r>
              <w:t xml:space="preserve"> </w:t>
            </w:r>
            <w:proofErr w:type="spellStart"/>
            <w:r>
              <w:t>визит</w:t>
            </w:r>
            <w:proofErr w:type="spellEnd"/>
          </w:p>
        </w:tc>
        <w:tc>
          <w:tcPr>
            <w:tcW w:w="2126" w:type="dxa"/>
          </w:tcPr>
          <w:p w:rsidR="00AF55B6" w:rsidRPr="00E402DC" w:rsidRDefault="00AF55B6" w:rsidP="00D266B8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Ежеквартально</w:t>
            </w:r>
            <w:proofErr w:type="spellEnd"/>
          </w:p>
        </w:tc>
        <w:tc>
          <w:tcPr>
            <w:tcW w:w="1950" w:type="dxa"/>
          </w:tcPr>
          <w:p w:rsidR="00AF55B6" w:rsidRPr="00E402DC" w:rsidRDefault="00AF55B6" w:rsidP="00D266B8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F55B6" w:rsidRPr="00E044A0" w:rsidRDefault="00AF55B6" w:rsidP="00AF55B6">
      <w:pPr>
        <w:jc w:val="both"/>
        <w:rPr>
          <w:rFonts w:ascii="Times New Roman" w:hAnsi="Times New Roman"/>
          <w:sz w:val="28"/>
          <w:szCs w:val="28"/>
        </w:rPr>
      </w:pPr>
    </w:p>
    <w:p w:rsidR="003372E1" w:rsidRDefault="003372E1"/>
    <w:sectPr w:rsidR="003372E1" w:rsidSect="0033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7668C"/>
    <w:multiLevelType w:val="hybridMultilevel"/>
    <w:tmpl w:val="AA72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C17D2"/>
    <w:multiLevelType w:val="hybridMultilevel"/>
    <w:tmpl w:val="DECE2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55B6"/>
    <w:rsid w:val="00050C76"/>
    <w:rsid w:val="001705BD"/>
    <w:rsid w:val="001C565B"/>
    <w:rsid w:val="003372E1"/>
    <w:rsid w:val="005D4DAF"/>
    <w:rsid w:val="00722F9F"/>
    <w:rsid w:val="007B279E"/>
    <w:rsid w:val="0092093A"/>
    <w:rsid w:val="00AF55B6"/>
    <w:rsid w:val="00C1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B6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5B6"/>
    <w:pPr>
      <w:ind w:left="720"/>
      <w:contextualSpacing/>
    </w:pPr>
  </w:style>
  <w:style w:type="paragraph" w:customStyle="1" w:styleId="ConsPlusNormal">
    <w:name w:val="ConsPlusNormal"/>
    <w:link w:val="ConsPlusNormal1"/>
    <w:rsid w:val="00AF5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55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Strong"/>
    <w:qFormat/>
    <w:rsid w:val="00AF55B6"/>
    <w:rPr>
      <w:b/>
      <w:bCs/>
    </w:rPr>
  </w:style>
  <w:style w:type="character" w:customStyle="1" w:styleId="ConsPlusNormal1">
    <w:name w:val="ConsPlusNormal1"/>
    <w:link w:val="ConsPlusNormal"/>
    <w:locked/>
    <w:rsid w:val="00AF55B6"/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rsid w:val="00A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AF55B6"/>
    <w:pPr>
      <w:spacing w:before="100" w:beforeAutospacing="1" w:after="100" w:afterAutospacing="1"/>
    </w:pPr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AF55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5B6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4</cp:revision>
  <dcterms:created xsi:type="dcterms:W3CDTF">2024-09-26T06:32:00Z</dcterms:created>
  <dcterms:modified xsi:type="dcterms:W3CDTF">2024-10-21T08:09:00Z</dcterms:modified>
</cp:coreProperties>
</file>