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0" w:type="dxa"/>
        <w:tblInd w:w="-318" w:type="dxa"/>
        <w:tblBorders>
          <w:bottom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1417"/>
        <w:gridCol w:w="4048"/>
      </w:tblGrid>
      <w:tr w:rsidR="00D42C54" w:rsidRPr="00F33C18" w:rsidTr="004A41A8">
        <w:trPr>
          <w:trHeight w:val="1257"/>
        </w:trPr>
        <w:tc>
          <w:tcPr>
            <w:tcW w:w="4675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D42C54" w:rsidRPr="00F33C18" w:rsidRDefault="00D42C54" w:rsidP="004A41A8">
            <w:pPr>
              <w:spacing w:after="0" w:line="276" w:lineRule="auto"/>
              <w:ind w:left="-108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3C18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РЕСПУБЛИКА АЛТАЙ </w:t>
            </w:r>
          </w:p>
          <w:p w:rsidR="00D42C54" w:rsidRPr="00F33C18" w:rsidRDefault="00D42C54" w:rsidP="004A41A8">
            <w:pPr>
              <w:spacing w:after="0" w:line="276" w:lineRule="auto"/>
              <w:ind w:right="252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3C18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УСТЬ-КАНСКИЙ РАЙОН</w:t>
            </w:r>
          </w:p>
          <w:p w:rsidR="00D42C54" w:rsidRPr="00F33C18" w:rsidRDefault="00D42C54" w:rsidP="004A41A8">
            <w:pPr>
              <w:spacing w:after="0" w:line="276" w:lineRule="auto"/>
              <w:ind w:right="252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3C18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СЕЛЬСКАЯ АДМИНИСТРАЦИЯ ЯКОНУРСКОГО СЕЛЬСКОГО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D42C54" w:rsidRPr="00F33C18" w:rsidRDefault="00D42C54" w:rsidP="004A41A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C1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35FF15" wp14:editId="3B878D1D">
                  <wp:extent cx="755015" cy="690880"/>
                  <wp:effectExtent l="19050" t="0" r="698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D42C54" w:rsidRPr="00F33C18" w:rsidRDefault="00D42C54" w:rsidP="004A41A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3C18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АЛТАЙ РЕСПУБЛИКАНЫН</w:t>
            </w:r>
          </w:p>
          <w:p w:rsidR="00D42C54" w:rsidRPr="00F33C18" w:rsidRDefault="00D42C54" w:rsidP="004A41A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3C18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КАН-ООЗЫ АЙМАГЫНДА </w:t>
            </w:r>
          </w:p>
          <w:p w:rsidR="00D42C54" w:rsidRPr="00F33C18" w:rsidRDefault="00D42C54" w:rsidP="004A41A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3C18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ЭКИНУР </w:t>
            </w:r>
            <w:r w:rsidRPr="00F33C18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J</w:t>
            </w:r>
            <w:r w:rsidRPr="00F33C18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УРТ</w:t>
            </w:r>
          </w:p>
          <w:p w:rsidR="00D42C54" w:rsidRPr="00F33C18" w:rsidRDefault="00D42C54" w:rsidP="004A41A8">
            <w:pPr>
              <w:spacing w:after="0" w:line="276" w:lineRule="auto"/>
              <w:ind w:left="-198" w:right="-181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3C18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J</w:t>
            </w:r>
            <w:r w:rsidRPr="00F33C18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ЕЕЗЕЗИНИН </w:t>
            </w:r>
            <w:r w:rsidRPr="00F33C18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J</w:t>
            </w:r>
            <w:r w:rsidRPr="00F33C18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УРТ</w:t>
            </w:r>
          </w:p>
          <w:p w:rsidR="00D42C54" w:rsidRPr="00F33C18" w:rsidRDefault="00D42C54" w:rsidP="004A41A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3C18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АДМИНИСТРАЦИЯЗЫ </w:t>
            </w:r>
          </w:p>
        </w:tc>
      </w:tr>
    </w:tbl>
    <w:p w:rsidR="00D42C54" w:rsidRPr="00F33C18" w:rsidRDefault="00D42C54" w:rsidP="00D42C54">
      <w:pPr>
        <w:spacing w:after="0" w:line="276" w:lineRule="auto"/>
        <w:ind w:right="-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3C18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A3D6C1F" wp14:editId="0169D242">
                <wp:simplePos x="0" y="0"/>
                <wp:positionH relativeFrom="column">
                  <wp:posOffset>3715601</wp:posOffset>
                </wp:positionH>
                <wp:positionV relativeFrom="paragraph">
                  <wp:posOffset>39829</wp:posOffset>
                </wp:positionV>
                <wp:extent cx="2462868" cy="694055"/>
                <wp:effectExtent l="0" t="0" r="0" b="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868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C54" w:rsidRPr="00D878D5" w:rsidRDefault="00D42C54" w:rsidP="00D42C5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D6C1F"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margin-left:292.55pt;margin-top:3.15pt;width:193.95pt;height:54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" stroked="f">
                <v:textbox inset="0,0,0,0">
                  <w:txbxContent>
                    <w:p w:rsidR="00D42C54" w:rsidRPr="00D878D5" w:rsidRDefault="00D42C54" w:rsidP="00D42C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3C18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3B3DE28" wp14:editId="365E7681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2486025" cy="423545"/>
                <wp:effectExtent l="0" t="0" r="9525" b="0"/>
                <wp:wrapNone/>
                <wp:docPr id="65" name="Надпись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C54" w:rsidRDefault="00D42C54" w:rsidP="00D42C54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3DE28" id="Надпись 65" o:spid="_x0000_s1027" type="#_x0000_t202" style="position:absolute;margin-left:0;margin-top:9.2pt;width:195.75pt;height:33.35pt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" stroked="f">
                <v:textbox inset="0,0,0,0">
                  <w:txbxContent>
                    <w:p w:rsidR="00D42C54" w:rsidRDefault="00D42C54" w:rsidP="00D42C54">
                      <w:pPr>
                        <w:spacing w:line="360" w:lineRule="auto"/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2C54" w:rsidRDefault="00D42C54"/>
    <w:p w:rsidR="00D42C54" w:rsidRPr="00D42C54" w:rsidRDefault="00D42C54" w:rsidP="00D42C54">
      <w:pPr>
        <w:rPr>
          <w:rFonts w:ascii="Times New Roman" w:hAnsi="Times New Roman" w:cs="Times New Roman"/>
          <w:sz w:val="26"/>
          <w:szCs w:val="26"/>
        </w:rPr>
      </w:pPr>
    </w:p>
    <w:p w:rsidR="00D42C54" w:rsidRPr="00D42C54" w:rsidRDefault="00D42C54" w:rsidP="00D42C54">
      <w:pPr>
        <w:rPr>
          <w:rFonts w:ascii="Times New Roman" w:hAnsi="Times New Roman" w:cs="Times New Roman"/>
          <w:sz w:val="26"/>
          <w:szCs w:val="26"/>
        </w:rPr>
      </w:pPr>
    </w:p>
    <w:p w:rsidR="00F46AD0" w:rsidRDefault="00D42C54" w:rsidP="00D42C54">
      <w:pPr>
        <w:jc w:val="center"/>
        <w:rPr>
          <w:rFonts w:ascii="Times New Roman" w:hAnsi="Times New Roman" w:cs="Times New Roman"/>
          <w:sz w:val="26"/>
          <w:szCs w:val="26"/>
        </w:rPr>
      </w:pPr>
      <w:r w:rsidRPr="00D42C54">
        <w:rPr>
          <w:rFonts w:ascii="Times New Roman" w:hAnsi="Times New Roman" w:cs="Times New Roman"/>
          <w:sz w:val="26"/>
          <w:szCs w:val="26"/>
        </w:rPr>
        <w:t xml:space="preserve">Информация </w:t>
      </w:r>
      <w:r>
        <w:rPr>
          <w:rFonts w:ascii="Times New Roman" w:hAnsi="Times New Roman" w:cs="Times New Roman"/>
          <w:sz w:val="26"/>
          <w:szCs w:val="26"/>
        </w:rPr>
        <w:t xml:space="preserve">о субъектах малого и среднего предпринимательства на территории Яконурского сельского поселения </w:t>
      </w:r>
    </w:p>
    <w:p w:rsidR="00D42C54" w:rsidRDefault="00D42C54" w:rsidP="00D42C54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91"/>
        <w:gridCol w:w="2061"/>
        <w:gridCol w:w="854"/>
        <w:gridCol w:w="1952"/>
        <w:gridCol w:w="1450"/>
        <w:gridCol w:w="1384"/>
        <w:gridCol w:w="1415"/>
      </w:tblGrid>
      <w:tr w:rsidR="000F0510" w:rsidTr="00B252A1">
        <w:tc>
          <w:tcPr>
            <w:tcW w:w="491" w:type="dxa"/>
          </w:tcPr>
          <w:p w:rsidR="000F0510" w:rsidRDefault="000F0510" w:rsidP="00D4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061" w:type="dxa"/>
          </w:tcPr>
          <w:p w:rsidR="000F0510" w:rsidRDefault="000F0510" w:rsidP="00D4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Субъект малого и среднего предпринимательства </w:t>
            </w:r>
          </w:p>
        </w:tc>
        <w:tc>
          <w:tcPr>
            <w:tcW w:w="854" w:type="dxa"/>
          </w:tcPr>
          <w:p w:rsidR="000F0510" w:rsidRDefault="000F0510" w:rsidP="00D4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952" w:type="dxa"/>
          </w:tcPr>
          <w:p w:rsidR="000F0510" w:rsidRDefault="000F0510" w:rsidP="00D4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Классификация по видам экономической деятельности </w:t>
            </w:r>
          </w:p>
        </w:tc>
        <w:tc>
          <w:tcPr>
            <w:tcW w:w="1450" w:type="dxa"/>
          </w:tcPr>
          <w:p w:rsidR="000F0510" w:rsidRDefault="000F0510" w:rsidP="00D4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Замещенные рабочие места</w:t>
            </w:r>
          </w:p>
        </w:tc>
        <w:tc>
          <w:tcPr>
            <w:tcW w:w="1384" w:type="dxa"/>
          </w:tcPr>
          <w:p w:rsidR="000F0510" w:rsidRDefault="000F0510" w:rsidP="00D4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обороте товаров (работ, услуг)</w:t>
            </w:r>
          </w:p>
        </w:tc>
        <w:tc>
          <w:tcPr>
            <w:tcW w:w="1415" w:type="dxa"/>
          </w:tcPr>
          <w:p w:rsidR="000F0510" w:rsidRDefault="000F0510" w:rsidP="00D4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Финансово-экономическое состояние </w:t>
            </w:r>
          </w:p>
        </w:tc>
      </w:tr>
      <w:tr w:rsidR="000F0510" w:rsidTr="00B252A1">
        <w:tc>
          <w:tcPr>
            <w:tcW w:w="491" w:type="dxa"/>
          </w:tcPr>
          <w:p w:rsidR="000F0510" w:rsidRDefault="000F0510" w:rsidP="00D4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61" w:type="dxa"/>
          </w:tcPr>
          <w:p w:rsidR="000F0510" w:rsidRDefault="000F0510" w:rsidP="00D4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ГКФХ</w:t>
            </w:r>
          </w:p>
        </w:tc>
        <w:tc>
          <w:tcPr>
            <w:tcW w:w="854" w:type="dxa"/>
          </w:tcPr>
          <w:p w:rsidR="000F0510" w:rsidRDefault="000F0510" w:rsidP="00D4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952" w:type="dxa"/>
          </w:tcPr>
          <w:p w:rsidR="000F0510" w:rsidRDefault="000F0510" w:rsidP="00D4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50" w:type="dxa"/>
          </w:tcPr>
          <w:p w:rsidR="000F0510" w:rsidRDefault="000F0510" w:rsidP="00D4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384" w:type="dxa"/>
          </w:tcPr>
          <w:p w:rsidR="000F0510" w:rsidRDefault="00B252A1" w:rsidP="00D4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5" w:type="dxa"/>
          </w:tcPr>
          <w:p w:rsidR="000F0510" w:rsidRDefault="00B252A1" w:rsidP="00D4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F0510" w:rsidTr="00B252A1">
        <w:tc>
          <w:tcPr>
            <w:tcW w:w="491" w:type="dxa"/>
          </w:tcPr>
          <w:p w:rsidR="000F0510" w:rsidRDefault="00B252A1" w:rsidP="00D4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61" w:type="dxa"/>
          </w:tcPr>
          <w:p w:rsidR="000F0510" w:rsidRDefault="00B252A1" w:rsidP="00D4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</w:t>
            </w:r>
          </w:p>
        </w:tc>
        <w:tc>
          <w:tcPr>
            <w:tcW w:w="854" w:type="dxa"/>
          </w:tcPr>
          <w:p w:rsidR="000F0510" w:rsidRDefault="00B252A1" w:rsidP="00D4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52" w:type="dxa"/>
          </w:tcPr>
          <w:p w:rsidR="000F0510" w:rsidRDefault="00BB43E4" w:rsidP="00D4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450" w:type="dxa"/>
          </w:tcPr>
          <w:p w:rsidR="000F0510" w:rsidRDefault="00B252A1" w:rsidP="00D4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84" w:type="dxa"/>
          </w:tcPr>
          <w:p w:rsidR="000F0510" w:rsidRDefault="00B252A1" w:rsidP="00D4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5" w:type="dxa"/>
          </w:tcPr>
          <w:p w:rsidR="000F0510" w:rsidRDefault="00B252A1" w:rsidP="00D4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42C54" w:rsidRPr="00D42C54" w:rsidRDefault="00D42C54" w:rsidP="00D42C5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42C54" w:rsidRPr="00D4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08"/>
    <w:rsid w:val="000F0510"/>
    <w:rsid w:val="001E57FC"/>
    <w:rsid w:val="00B252A1"/>
    <w:rsid w:val="00BB43E4"/>
    <w:rsid w:val="00D42C54"/>
    <w:rsid w:val="00F43408"/>
    <w:rsid w:val="00F4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1334"/>
  <w15:chartTrackingRefBased/>
  <w15:docId w15:val="{DC07E5C7-66DB-485C-BD10-FF2040CA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Яконур</dc:creator>
  <cp:keywords/>
  <dc:description/>
  <cp:lastModifiedBy>Яконур</cp:lastModifiedBy>
  <cp:revision>4</cp:revision>
  <dcterms:created xsi:type="dcterms:W3CDTF">2020-02-06T02:35:00Z</dcterms:created>
  <dcterms:modified xsi:type="dcterms:W3CDTF">2020-02-06T03:32:00Z</dcterms:modified>
</cp:coreProperties>
</file>