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820"/>
        <w:gridCol w:w="1560"/>
        <w:gridCol w:w="4050"/>
      </w:tblGrid>
      <w:tr w:rsidR="00E95777" w:rsidRPr="00E95777" w:rsidTr="004B3F31">
        <w:trPr>
          <w:trHeight w:val="1257"/>
        </w:trPr>
        <w:tc>
          <w:tcPr>
            <w:tcW w:w="4820" w:type="dxa"/>
          </w:tcPr>
          <w:p w:rsidR="00E95777" w:rsidRPr="00E95777" w:rsidRDefault="00E95777" w:rsidP="00E9577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E95777" w:rsidRPr="00E95777" w:rsidRDefault="00E95777" w:rsidP="00E95777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:rsidR="00E95777" w:rsidRPr="00E95777" w:rsidRDefault="00E95777" w:rsidP="00E95777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E95777" w:rsidRPr="00E95777" w:rsidRDefault="00A23209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42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E95777" w:rsidRPr="00E95777" w:rsidRDefault="00E95777" w:rsidP="00E95777">
            <w:pPr>
              <w:spacing w:after="0" w:line="276" w:lineRule="auto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</w:t>
      </w:r>
      <w:r w:rsidR="00CD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</w:t>
      </w:r>
      <w:proofErr w:type="gramEnd"/>
      <w:r w:rsidRPr="00E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</w:t>
      </w:r>
    </w:p>
    <w:tbl>
      <w:tblPr>
        <w:tblW w:w="10347" w:type="dxa"/>
        <w:tblInd w:w="-252" w:type="dxa"/>
        <w:tblLook w:val="04A0"/>
      </w:tblPr>
      <w:tblGrid>
        <w:gridCol w:w="5605"/>
        <w:gridCol w:w="4742"/>
      </w:tblGrid>
      <w:tr w:rsidR="00E95777" w:rsidRPr="00E95777" w:rsidTr="00CD13AA">
        <w:tc>
          <w:tcPr>
            <w:tcW w:w="5605" w:type="dxa"/>
          </w:tcPr>
          <w:p w:rsidR="00E95777" w:rsidRPr="00CD13AA" w:rsidRDefault="00CD13AA" w:rsidP="00CD13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E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</w:t>
            </w:r>
            <w:r w:rsidR="0088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95777"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8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5E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 2021</w:t>
            </w:r>
            <w:r w:rsidR="00E95777"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957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proofErr w:type="gramStart"/>
            <w:r w:rsidRPr="00E957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.Я</w:t>
            </w:r>
            <w:proofErr w:type="gramEnd"/>
            <w:r w:rsidRPr="00E9577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конур</w:t>
            </w:r>
            <w:proofErr w:type="spellEnd"/>
          </w:p>
        </w:tc>
        <w:tc>
          <w:tcPr>
            <w:tcW w:w="4742" w:type="dxa"/>
          </w:tcPr>
          <w:p w:rsidR="00E95777" w:rsidRPr="00E95777" w:rsidRDefault="00E95777" w:rsidP="00E95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D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E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84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95777" w:rsidRPr="00E95777" w:rsidRDefault="00E95777" w:rsidP="00E9577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04" w:rsidRDefault="00FD6D04" w:rsidP="005E6E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D04" w:rsidRDefault="00E95777" w:rsidP="005E6E5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0A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proofErr w:type="gramStart"/>
      <w:r w:rsidR="00FD6D04" w:rsidRPr="005E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5E6E51" w:rsidRPr="005E6E51" w:rsidRDefault="001E6A5E" w:rsidP="00FD6D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A232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рограммы</w:t>
      </w:r>
      <w:r w:rsidR="005E6E51" w:rsidRPr="005E6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"Комплексное совершенствование </w:t>
      </w:r>
    </w:p>
    <w:p w:rsidR="001E6A5E" w:rsidRDefault="005E6E51" w:rsidP="00E957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социально-экономических процессов МО «Яконурское </w:t>
      </w:r>
    </w:p>
    <w:p w:rsidR="00E95777" w:rsidRDefault="005E6E51" w:rsidP="00E957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поселение" на 2019-2024годы»</w:t>
      </w:r>
    </w:p>
    <w:p w:rsidR="00FD6D04" w:rsidRPr="005E6E51" w:rsidRDefault="00FD6D04" w:rsidP="00E957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6E51" w:rsidRPr="00E95777" w:rsidRDefault="005E6E51" w:rsidP="00E9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D04" w:rsidRDefault="005E6E51" w:rsidP="00FD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D6D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5777"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>Яконурско</w:t>
      </w:r>
      <w:r w:rsidR="00FD6D0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95777"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FD6D0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95777"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FD6D04">
        <w:rPr>
          <w:rFonts w:ascii="Times New Roman" w:eastAsia="Calibri" w:hAnsi="Times New Roman" w:cs="Times New Roman"/>
          <w:sz w:val="28"/>
          <w:szCs w:val="28"/>
          <w:lang w:eastAsia="ru-RU"/>
        </w:rPr>
        <w:t>е»</w:t>
      </w:r>
      <w:r w:rsidR="00E95777"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D6D04">
        <w:rPr>
          <w:rFonts w:ascii="Times New Roman" w:eastAsia="Calibri" w:hAnsi="Times New Roman" w:cs="Times New Roman"/>
          <w:sz w:val="28"/>
          <w:szCs w:val="28"/>
          <w:lang w:eastAsia="ru-RU"/>
        </w:rPr>
        <w:t>Глава Яконурского сельского поселения</w:t>
      </w:r>
    </w:p>
    <w:p w:rsidR="00FD6D04" w:rsidRDefault="00FD6D04" w:rsidP="00FD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777" w:rsidRPr="00E95777" w:rsidRDefault="00FD6D04" w:rsidP="00FD6D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</w:t>
      </w:r>
      <w:r w:rsidR="00E95777"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6A5E" w:rsidRDefault="00A23209" w:rsidP="001E6A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«Комплексное совершенствование социально-экономических процессов МО «</w:t>
      </w:r>
      <w:r w:rsidR="00FD6D04"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Яконурское сельское</w:t>
      </w: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на 2019-2024 г</w:t>
      </w:r>
      <w:r w:rsidR="00FD6D04"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№78 от 18.12.2018 г.</w:t>
      </w:r>
      <w:r w:rsidR="00FD6D04"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(Приложение прилагается).</w:t>
      </w:r>
    </w:p>
    <w:p w:rsidR="001E6A5E" w:rsidRDefault="00794971" w:rsidP="001E6A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Яконурского сельского поселения в информационно - коммуникационной сети «Интернет».</w:t>
      </w:r>
    </w:p>
    <w:p w:rsidR="00794971" w:rsidRPr="001E6A5E" w:rsidRDefault="00794971" w:rsidP="001E6A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23209" w:rsidRDefault="00A23209" w:rsidP="007949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04" w:rsidRDefault="00CD13AA" w:rsidP="007949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188595</wp:posOffset>
            </wp:positionV>
            <wp:extent cx="1779270" cy="17145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D04" w:rsidRDefault="00FD6D04" w:rsidP="007949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D04" w:rsidRDefault="00FD6D04" w:rsidP="007949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F8" w:rsidRDefault="00794971" w:rsidP="007949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Яконурско</w:t>
      </w:r>
      <w:r w:rsidR="00884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84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D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04"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84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Э.И. </w:t>
      </w:r>
      <w:proofErr w:type="spellStart"/>
      <w:r w:rsidRPr="0079497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Итпалин</w:t>
      </w:r>
      <w:proofErr w:type="spellEnd"/>
    </w:p>
    <w:p w:rsidR="000A6DF8" w:rsidRDefault="000A6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6DF8" w:rsidRPr="00FA78F8" w:rsidRDefault="000A6DF8" w:rsidP="000A6DF8">
      <w:pPr>
        <w:pStyle w:val="ConsPlusNonformat"/>
        <w:ind w:left="5670" w:hanging="41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FA78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DF8" w:rsidRPr="00FA78F8" w:rsidRDefault="000A6DF8" w:rsidP="000A6DF8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8F8">
        <w:rPr>
          <w:rFonts w:ascii="Times New Roman" w:hAnsi="Times New Roman" w:cs="Times New Roman"/>
          <w:sz w:val="28"/>
          <w:szCs w:val="28"/>
        </w:rPr>
        <w:t>ПАСПОРТ</w:t>
      </w:r>
    </w:p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F8">
        <w:rPr>
          <w:rFonts w:ascii="Times New Roman" w:hAnsi="Times New Roman" w:cs="Times New Roman"/>
          <w:sz w:val="28"/>
          <w:szCs w:val="28"/>
        </w:rPr>
        <w:t>МУНИЦИПАЛЬНОЙ ПРОГРАММЫ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Pr="00FA78F8">
        <w:rPr>
          <w:rFonts w:ascii="Times New Roman" w:hAnsi="Times New Roman" w:cs="Times New Roman"/>
          <w:sz w:val="28"/>
          <w:szCs w:val="28"/>
        </w:rPr>
        <w:t>ЯКОНУРСКОГО СЕЛЬСКОГО ПОСЕЛЕНИЯ</w:t>
      </w:r>
    </w:p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2"/>
        <w:gridCol w:w="5358"/>
      </w:tblGrid>
      <w:tr w:rsidR="000A6DF8" w:rsidRPr="00FA78F8" w:rsidTr="00B95C10">
        <w:trPr>
          <w:trHeight w:val="400"/>
          <w:tblCellSpacing w:w="5" w:type="nil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также - программа)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124AC">
              <w:rPr>
                <w:rFonts w:ascii="Times New Roman" w:hAnsi="Times New Roman"/>
                <w:sz w:val="28"/>
                <w:szCs w:val="28"/>
              </w:rPr>
              <w:t xml:space="preserve">"Комплексное совершенствование социально-экономических процессов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Яконурско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2019-2024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«Яконурское сельское поселение»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«Яконурское сельское поселение»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2019-2024 годы                                         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совершенствование социально-экономических процессов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– экономических процессов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п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муниципального управления администрации</w:t>
            </w:r>
          </w:p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№2. Устойчивое развитие систем жизнеобеспечения</w:t>
            </w:r>
          </w:p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№3. Развитие социально-культурной сферы</w:t>
            </w:r>
          </w:p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F8" w:rsidRPr="00FA78F8" w:rsidTr="00B95C10">
        <w:trPr>
          <w:trHeight w:val="600"/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Default="000A6DF8" w:rsidP="000A6DF8">
            <w:pPr>
              <w:numPr>
                <w:ilvl w:val="0"/>
                <w:numId w:val="5"/>
              </w:numPr>
              <w:spacing w:after="0" w:line="240" w:lineRule="auto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D670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 подпрограмма "Повышение эффективности муниципального управления администрации МО «Яконурское СП»</w:t>
            </w:r>
          </w:p>
          <w:p w:rsidR="000A6DF8" w:rsidRPr="00FA78F8" w:rsidRDefault="000A6DF8" w:rsidP="000A6DF8">
            <w:pPr>
              <w:numPr>
                <w:ilvl w:val="0"/>
                <w:numId w:val="5"/>
              </w:numPr>
              <w:spacing w:after="0" w:line="240" w:lineRule="auto"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Устойчивое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систем жизнеобеспечения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6DF8" w:rsidRPr="00FA78F8" w:rsidRDefault="000A6DF8" w:rsidP="00B95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. Развитие социально – культурной сферы;</w:t>
            </w: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муниципального управления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, 100 %;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Охват территории поселения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оприятиями по благоустройству, 6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Охва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населения услугами культуры, 7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5%;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занимающиеся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спортом,30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по безопасности населения, 8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F8" w:rsidRPr="00FA78F8" w:rsidTr="00B95C10">
        <w:trPr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25839,5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505,2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 год –0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2024 год -   0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джета (справочно) составят 1800,0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1800,0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0,0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местных бюджетов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23532,3 тыс.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Pr="00D66373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4148,8 тыс</w:t>
            </w: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D66373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4102,8 тыс</w:t>
            </w: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D66373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4951,8 тыс</w:t>
            </w: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D66373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4792,2 тыс</w:t>
            </w: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D66373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4898,1 тыс</w:t>
            </w: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637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638,6 тыс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(справочно) составят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358" w:type="dxa"/>
            <w:tcBorders>
              <w:left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муниципальной программы в 2024 году планируется: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муниципального управления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Охватить территорию поселения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иятиями по благоустройству 9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Охват населения услугами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по безопасности населения 8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A6DF8" w:rsidRPr="00FA78F8" w:rsidRDefault="000A6DF8" w:rsidP="00B95C1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F8" w:rsidRPr="00FA78F8" w:rsidTr="00B95C10">
        <w:trPr>
          <w:trHeight w:val="80"/>
          <w:tblCellSpacing w:w="5" w:type="nil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F8" w:rsidRDefault="000A6DF8" w:rsidP="000A6DF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F8" w:rsidRDefault="000A6DF8" w:rsidP="000A6DF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F8" w:rsidRDefault="000A6DF8" w:rsidP="000A6DF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F8" w:rsidRPr="00FA78F8" w:rsidRDefault="000A6DF8" w:rsidP="000A6DF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78F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подпрограммы</w:t>
      </w:r>
    </w:p>
    <w:p w:rsidR="000A6DF8" w:rsidRDefault="000A6DF8" w:rsidP="000A6DF8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670B">
        <w:rPr>
          <w:rFonts w:ascii="Times New Roman" w:hAnsi="Times New Roman" w:cs="Times New Roman"/>
          <w:bCs/>
          <w:sz w:val="28"/>
          <w:szCs w:val="28"/>
        </w:rPr>
        <w:t>Обеспечивающая подпрограмма "Повышение эффективно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муниципального управления </w:t>
      </w:r>
      <w:r w:rsidRPr="006D670B">
        <w:rPr>
          <w:rFonts w:ascii="Times New Roman" w:hAnsi="Times New Roman" w:cs="Times New Roman"/>
          <w:bCs/>
          <w:sz w:val="28"/>
          <w:szCs w:val="28"/>
        </w:rPr>
        <w:t>администрации МО «Яконурское СП»</w:t>
      </w:r>
    </w:p>
    <w:p w:rsidR="000A6DF8" w:rsidRPr="00FA78F8" w:rsidRDefault="000A6DF8" w:rsidP="000A6DF8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626"/>
        <w:gridCol w:w="6945"/>
      </w:tblGrid>
      <w:tr w:rsidR="000A6DF8" w:rsidRPr="00FA78F8" w:rsidTr="00B95C10">
        <w:tc>
          <w:tcPr>
            <w:tcW w:w="2626" w:type="dxa"/>
            <w:tcBorders>
              <w:top w:val="single" w:sz="12" w:space="0" w:color="808080"/>
            </w:tcBorders>
          </w:tcPr>
          <w:p w:rsidR="000A6DF8" w:rsidRPr="00FA78F8" w:rsidRDefault="000A6DF8" w:rsidP="00B95C10">
            <w:pPr>
              <w:keepNext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6945" w:type="dxa"/>
            <w:tcBorders>
              <w:top w:val="single" w:sz="12" w:space="0" w:color="808080"/>
            </w:tcBorders>
          </w:tcPr>
          <w:p w:rsidR="000A6DF8" w:rsidRPr="00FA78F8" w:rsidRDefault="000A6DF8" w:rsidP="00B9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Обеспечивающая подпрограмма "Повышение эффективности муниципального управления администрации МО «Яконурское СП»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"Комплексное совершенствование социально-экономических процессов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Яконурско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2019-2024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«Яконурское сельское поселение»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«Яконурское сельское поселение»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2019-2024 г.г.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7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администрации 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Администрация МО «Яконурское сельское поселение»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</w:tcPr>
          <w:p w:rsidR="000A6DF8" w:rsidRPr="00FA78F8" w:rsidRDefault="000A6DF8" w:rsidP="000A6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F8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муниципального управления администрации Яконурского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A6DF8" w:rsidRPr="00FA78F8" w:rsidRDefault="000A6DF8" w:rsidP="000A6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F8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 Яконурского сельского поселения;</w:t>
            </w:r>
          </w:p>
          <w:p w:rsidR="000A6DF8" w:rsidRPr="00FA78F8" w:rsidRDefault="000A6DF8" w:rsidP="000A6DF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F8">
              <w:rPr>
                <w:rFonts w:ascii="Times New Roman" w:hAnsi="Times New Roman"/>
                <w:sz w:val="28"/>
                <w:szCs w:val="28"/>
              </w:rPr>
              <w:t>Повышение открытости органов муниципальной власти Яконурского сельского поселения.</w:t>
            </w:r>
          </w:p>
          <w:p w:rsidR="000A6DF8" w:rsidRPr="00FA78F8" w:rsidRDefault="000A6DF8" w:rsidP="00B95C10">
            <w:pPr>
              <w:pStyle w:val="a3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6DF8" w:rsidRPr="00FA78F8" w:rsidTr="00B95C10">
        <w:trPr>
          <w:cantSplit/>
          <w:trHeight w:val="931"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муниципального управления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, 100 %;</w:t>
            </w:r>
          </w:p>
          <w:p w:rsidR="000A6DF8" w:rsidRPr="00FA78F8" w:rsidRDefault="000A6DF8" w:rsidP="00B95C1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F8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услуг,100%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6DF8" w:rsidRPr="00FA78F8" w:rsidRDefault="000A6DF8" w:rsidP="00B95C10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78F8">
              <w:rPr>
                <w:rFonts w:ascii="Times New Roman" w:hAnsi="Times New Roman"/>
                <w:sz w:val="28"/>
                <w:szCs w:val="28"/>
              </w:rPr>
              <w:t>Повышение открытости органов муниципальной власти ,100%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DF8" w:rsidRPr="00FA78F8" w:rsidRDefault="000A6DF8" w:rsidP="00B95C10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A6DF8" w:rsidRPr="00FA78F8" w:rsidTr="00B95C10">
        <w:trPr>
          <w:cantSplit/>
          <w:trHeight w:val="931"/>
        </w:trPr>
        <w:tc>
          <w:tcPr>
            <w:tcW w:w="2626" w:type="dxa"/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10876,8 тыс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бюджета Республики Алтай составят 0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 (справочно) составят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</w:tc>
      </w:tr>
      <w:tr w:rsidR="000A6DF8" w:rsidRPr="00FA78F8" w:rsidTr="00B95C10">
        <w:trPr>
          <w:cantSplit/>
        </w:trPr>
        <w:tc>
          <w:tcPr>
            <w:tcW w:w="2626" w:type="dxa"/>
            <w:tcBorders>
              <w:bottom w:val="single" w:sz="12" w:space="0" w:color="808080"/>
            </w:tcBorders>
          </w:tcPr>
          <w:p w:rsidR="000A6DF8" w:rsidRPr="00FA78F8" w:rsidRDefault="000A6DF8" w:rsidP="00B95C1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12" w:space="0" w:color="808080"/>
            </w:tcBorders>
          </w:tcPr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местных бюджетов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10876,8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1315,5 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1788,1 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1855,3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2079,2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2079,6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г) за счет средств из иных источников (справочно)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</w:tc>
      </w:tr>
    </w:tbl>
    <w:p w:rsidR="000A6DF8" w:rsidRPr="00FA78F8" w:rsidRDefault="000A6DF8" w:rsidP="000A6DF8">
      <w:pPr>
        <w:keepNext/>
        <w:spacing w:before="480" w:after="24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A78F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Паспорт подпрограммы</w:t>
      </w:r>
    </w:p>
    <w:p w:rsidR="000A6DF8" w:rsidRPr="00FA78F8" w:rsidRDefault="000A6DF8" w:rsidP="000A6DF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78F8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систем жизнеобеспечения» 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461"/>
      </w:tblGrid>
      <w:tr w:rsidR="000A6DF8" w:rsidRPr="00FA78F8" w:rsidTr="00B95C10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поселения (далее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подпрограмма) 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систем жизнеобеспечения</w:t>
            </w:r>
            <w:r w:rsidRPr="005C0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24AC">
              <w:rPr>
                <w:rFonts w:ascii="Times New Roman" w:hAnsi="Times New Roman"/>
                <w:sz w:val="28"/>
                <w:szCs w:val="28"/>
              </w:rPr>
              <w:t xml:space="preserve">"Комплексное совершенствование социально-экономических процессов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Яконурско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2019-2024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Администрация МО «Яконурское сельское поселение»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Администрация МО «Яконурское сельское поселение»</w:t>
            </w:r>
          </w:p>
        </w:tc>
      </w:tr>
      <w:tr w:rsidR="000A6DF8" w:rsidRPr="00FA78F8" w:rsidTr="00B95C10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2019 - 2024 годы         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 развитие систем жизнеобеспечения</w:t>
            </w:r>
          </w:p>
        </w:tc>
      </w:tr>
      <w:tr w:rsidR="000A6DF8" w:rsidRPr="00FA78F8" w:rsidTr="00B95C10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благоустройства населения;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населения.</w:t>
            </w:r>
          </w:p>
        </w:tc>
      </w:tr>
      <w:tr w:rsidR="000A6DF8" w:rsidRPr="00FA78F8" w:rsidTr="00B95C1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bookmarkStart w:id="1" w:name="OLE_LINK4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Доля объектов, которым присвоены адреса в общей численности объектов, подвергшихся адресации;</w:t>
            </w:r>
          </w:p>
          <w:p w:rsidR="000A6DF8" w:rsidRPr="00FA78F8" w:rsidRDefault="000A6DF8" w:rsidP="00B95C10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, имеются.</w:t>
            </w:r>
          </w:p>
          <w:p w:rsidR="000A6DF8" w:rsidRPr="00FA78F8" w:rsidRDefault="000A6DF8" w:rsidP="00B95C10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 на территории поселения, к предыдущему году.</w:t>
            </w:r>
          </w:p>
        </w:tc>
      </w:tr>
      <w:tr w:rsidR="000A6DF8" w:rsidRPr="00FA78F8" w:rsidTr="00B95C10">
        <w:trPr>
          <w:trHeight w:val="69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7082,9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18,2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487,0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за счет средств федерального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(справочно) составят 1800,0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1800,0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местных бюджетов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6514,8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933,3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1591,0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1384,2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1737,1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3402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(справочно) составят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</w:tc>
      </w:tr>
    </w:tbl>
    <w:p w:rsidR="000A6DF8" w:rsidRPr="00FA78F8" w:rsidRDefault="000A6DF8" w:rsidP="000A6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DF8" w:rsidRPr="00FA78F8" w:rsidRDefault="000A6DF8" w:rsidP="000A6D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78F8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0A6DF8" w:rsidRPr="00FA78F8" w:rsidRDefault="000A6DF8" w:rsidP="000A6DF8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78F8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социально-культурной сферы» 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86"/>
        <w:gridCol w:w="5670"/>
      </w:tblGrid>
      <w:tr w:rsidR="000A6DF8" w:rsidRPr="00FA78F8" w:rsidTr="00B95C10">
        <w:trPr>
          <w:trHeight w:val="1000"/>
          <w:tblCellSpacing w:w="5" w:type="nil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социально-культурной сферы</w:t>
            </w:r>
            <w:r>
              <w:t xml:space="preserve"> 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"Комплексное совершенствование социально-экономических процессов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Яконурско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124A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2019-2024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  <w:r w:rsidRPr="00FA78F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Администрация МО «Яконурское сельское поселение»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программы, участвующие в реализации основных мероприятий муниципальной программы в рамках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«Яконурское сельское поселение»</w:t>
            </w:r>
          </w:p>
        </w:tc>
      </w:tr>
      <w:tr w:rsidR="000A6DF8" w:rsidRPr="00FA78F8" w:rsidTr="00B95C10">
        <w:trPr>
          <w:trHeight w:val="600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2019 - 2024 годы                                         </w:t>
            </w:r>
          </w:p>
        </w:tc>
      </w:tr>
      <w:tr w:rsidR="000A6DF8" w:rsidRPr="00FA78F8" w:rsidTr="00B95C10">
        <w:trPr>
          <w:trHeight w:val="400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социально-культурной сферы</w:t>
            </w:r>
          </w:p>
        </w:tc>
      </w:tr>
      <w:tr w:rsidR="000A6DF8" w:rsidRPr="00FA78F8" w:rsidTr="00B95C10">
        <w:trPr>
          <w:trHeight w:val="726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5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Развитие культуры и молодежной политики;</w:t>
            </w:r>
          </w:p>
          <w:p w:rsidR="000A6DF8" w:rsidRPr="00FA78F8" w:rsidRDefault="000A6DF8" w:rsidP="00B9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спорта;</w:t>
            </w:r>
            <w:bookmarkEnd w:id="2"/>
          </w:p>
        </w:tc>
      </w:tr>
      <w:tr w:rsidR="000A6DF8" w:rsidRPr="00FA78F8" w:rsidTr="00B95C10">
        <w:trPr>
          <w:trHeight w:val="416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культурно-массовых мероприятий </w:t>
            </w:r>
            <w:r w:rsidRPr="005B77BC">
              <w:rPr>
                <w:rFonts w:ascii="Times New Roman" w:hAnsi="Times New Roman" w:cs="Times New Roman"/>
                <w:sz w:val="28"/>
                <w:szCs w:val="28"/>
              </w:rPr>
              <w:t>28 ед.;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систематически </w:t>
            </w:r>
            <w:proofErr w:type="gramStart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занимающиеся</w:t>
            </w:r>
            <w:proofErr w:type="gramEnd"/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</w:t>
            </w:r>
            <w:r w:rsidRPr="005B77BC">
              <w:rPr>
                <w:rFonts w:ascii="Times New Roman" w:hAnsi="Times New Roman" w:cs="Times New Roman"/>
                <w:sz w:val="28"/>
                <w:szCs w:val="28"/>
              </w:rPr>
              <w:t>450 чел.;</w:t>
            </w:r>
          </w:p>
          <w:p w:rsidR="000A6DF8" w:rsidRPr="00FA78F8" w:rsidRDefault="000A6DF8" w:rsidP="00B95C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5%.</w:t>
            </w:r>
          </w:p>
          <w:p w:rsidR="000A6DF8" w:rsidRPr="00FA78F8" w:rsidRDefault="000A6DF8" w:rsidP="00B95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DF8" w:rsidRPr="00FA78F8" w:rsidTr="00B95C10">
        <w:trPr>
          <w:trHeight w:val="1124"/>
          <w:tblCellSpacing w:w="5" w:type="nil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 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в целом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7879,7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а) за счет средств республиканского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Республики Алтай составят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2022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(справочно) составят 0,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местных бюджетов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7879,7 тыс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2019 год – 1520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1854,0 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1572,7 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1552,7 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A6DF8" w:rsidRPr="00C70085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1081,8 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298,1 </w:t>
            </w:r>
            <w:r w:rsidRPr="00C7008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за счет средств из иных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(справочно) составят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FA78F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(справочно)</w:t>
            </w:r>
          </w:p>
          <w:p w:rsidR="000A6D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8" w:rsidRPr="00FA78F8" w:rsidRDefault="000A6DF8" w:rsidP="00B95C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DF8" w:rsidRPr="00FA78F8" w:rsidRDefault="000A6DF8" w:rsidP="000A6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71" w:rsidRPr="00794971" w:rsidRDefault="00794971" w:rsidP="007949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4971" w:rsidRPr="00794971" w:rsidSect="00E95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040"/>
    <w:multiLevelType w:val="hybridMultilevel"/>
    <w:tmpl w:val="0FB4B734"/>
    <w:lvl w:ilvl="0" w:tplc="D0109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4E0F7E"/>
    <w:multiLevelType w:val="hybridMultilevel"/>
    <w:tmpl w:val="C340F386"/>
    <w:lvl w:ilvl="0" w:tplc="19EAA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642EB"/>
    <w:multiLevelType w:val="hybridMultilevel"/>
    <w:tmpl w:val="2A9E658E"/>
    <w:lvl w:ilvl="0" w:tplc="50AA22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544B99"/>
    <w:multiLevelType w:val="hybridMultilevel"/>
    <w:tmpl w:val="781E7668"/>
    <w:lvl w:ilvl="0" w:tplc="ECA62A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6F"/>
    <w:rsid w:val="00062CAD"/>
    <w:rsid w:val="000A6DF8"/>
    <w:rsid w:val="001E6A5E"/>
    <w:rsid w:val="002471D3"/>
    <w:rsid w:val="00280AA9"/>
    <w:rsid w:val="005B1F92"/>
    <w:rsid w:val="005E6E51"/>
    <w:rsid w:val="00794971"/>
    <w:rsid w:val="00884781"/>
    <w:rsid w:val="00A23209"/>
    <w:rsid w:val="00AB7E27"/>
    <w:rsid w:val="00CD13AA"/>
    <w:rsid w:val="00D63A6F"/>
    <w:rsid w:val="00E95777"/>
    <w:rsid w:val="00FD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A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A6D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A6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8</cp:revision>
  <cp:lastPrinted>2022-11-11T05:41:00Z</cp:lastPrinted>
  <dcterms:created xsi:type="dcterms:W3CDTF">2021-11-11T09:04:00Z</dcterms:created>
  <dcterms:modified xsi:type="dcterms:W3CDTF">2023-05-16T02:25:00Z</dcterms:modified>
</cp:coreProperties>
</file>