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0"/>
        <w:tblW w:w="9870" w:type="dxa"/>
        <w:tblLayout w:type="fixed"/>
        <w:tblLook w:val="04A0"/>
      </w:tblPr>
      <w:tblGrid>
        <w:gridCol w:w="3290"/>
        <w:gridCol w:w="3290"/>
        <w:gridCol w:w="3290"/>
      </w:tblGrid>
      <w:tr w:rsidR="008A0667" w:rsidTr="003F65F0">
        <w:tc>
          <w:tcPr>
            <w:tcW w:w="3290" w:type="dxa"/>
          </w:tcPr>
          <w:p w:rsidR="008A0667" w:rsidRDefault="008A0667" w:rsidP="003F65F0">
            <w:pPr>
              <w:pStyle w:val="1H1"/>
              <w:keepLines/>
              <w:suppressAutoHyphens/>
              <w:spacing w:before="0" w:after="0" w:line="276" w:lineRule="auto"/>
              <w:jc w:val="center"/>
              <w:rPr>
                <w:rFonts w:ascii="Times New Roman" w:hAnsi="Times New Roman"/>
                <w:sz w:val="24"/>
                <w:szCs w:val="24"/>
              </w:rPr>
            </w:pPr>
            <w:r>
              <w:rPr>
                <w:rFonts w:ascii="Times New Roman" w:hAnsi="Times New Roman"/>
                <w:sz w:val="24"/>
                <w:szCs w:val="24"/>
              </w:rPr>
              <w:t>Российская Федерация</w:t>
            </w:r>
          </w:p>
          <w:p w:rsidR="008A0667" w:rsidRDefault="008A0667" w:rsidP="003F65F0">
            <w:pPr>
              <w:keepLines/>
              <w:suppressAutoHyphens/>
              <w:spacing w:line="276" w:lineRule="auto"/>
              <w:ind w:right="340"/>
              <w:jc w:val="center"/>
              <w:rPr>
                <w:b/>
              </w:rPr>
            </w:pPr>
            <w:r>
              <w:rPr>
                <w:b/>
              </w:rPr>
              <w:t>Республика Алтай</w:t>
            </w:r>
          </w:p>
          <w:p w:rsidR="008A0667" w:rsidRDefault="008A0667" w:rsidP="003F65F0">
            <w:pPr>
              <w:pStyle w:val="a3"/>
              <w:keepLines/>
              <w:suppressAutoHyphens/>
              <w:spacing w:after="0" w:line="276" w:lineRule="auto"/>
              <w:jc w:val="center"/>
              <w:rPr>
                <w:b/>
              </w:rPr>
            </w:pPr>
            <w:r>
              <w:rPr>
                <w:b/>
              </w:rPr>
              <w:t>Совет депутатов</w:t>
            </w:r>
          </w:p>
          <w:p w:rsidR="008A0667" w:rsidRDefault="008A0667" w:rsidP="003F65F0">
            <w:pPr>
              <w:pStyle w:val="a3"/>
              <w:keepLines/>
              <w:suppressAutoHyphens/>
              <w:spacing w:after="0" w:line="276" w:lineRule="auto"/>
              <w:jc w:val="center"/>
              <w:rPr>
                <w:b/>
              </w:rPr>
            </w:pPr>
            <w:proofErr w:type="spellStart"/>
            <w:r>
              <w:rPr>
                <w:b/>
              </w:rPr>
              <w:t>Яконурского</w:t>
            </w:r>
            <w:proofErr w:type="spellEnd"/>
            <w:r>
              <w:rPr>
                <w:b/>
              </w:rPr>
              <w:t xml:space="preserve"> сельского</w:t>
            </w:r>
          </w:p>
          <w:p w:rsidR="008A0667" w:rsidRDefault="008A0667" w:rsidP="003F65F0">
            <w:pPr>
              <w:pStyle w:val="a3"/>
              <w:keepLines/>
              <w:suppressAutoHyphens/>
              <w:spacing w:after="0" w:line="276" w:lineRule="auto"/>
              <w:jc w:val="center"/>
              <w:rPr>
                <w:b/>
              </w:rPr>
            </w:pPr>
            <w:r>
              <w:rPr>
                <w:b/>
              </w:rPr>
              <w:t>поселения</w:t>
            </w:r>
          </w:p>
          <w:p w:rsidR="008A0667" w:rsidRDefault="008A0667" w:rsidP="003F65F0">
            <w:pPr>
              <w:keepLines/>
              <w:suppressAutoHyphens/>
              <w:spacing w:line="276" w:lineRule="auto"/>
              <w:ind w:right="340"/>
              <w:jc w:val="center"/>
              <w:rPr>
                <w:b/>
              </w:rPr>
            </w:pPr>
          </w:p>
        </w:tc>
        <w:tc>
          <w:tcPr>
            <w:tcW w:w="3290" w:type="dxa"/>
            <w:hideMark/>
          </w:tcPr>
          <w:p w:rsidR="008A0667" w:rsidRDefault="008A0667" w:rsidP="003F65F0">
            <w:pPr>
              <w:keepLines/>
              <w:suppressAutoHyphens/>
              <w:spacing w:line="276" w:lineRule="auto"/>
              <w:jc w:val="center"/>
            </w:pPr>
            <w:r>
              <w:rPr>
                <w:b/>
                <w:noProof/>
              </w:rPr>
              <w:drawing>
                <wp:inline distT="0" distB="0" distL="0" distR="0">
                  <wp:extent cx="1017905" cy="10179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blip>
                          <a:srcRect/>
                          <a:stretch>
                            <a:fillRect/>
                          </a:stretch>
                        </pic:blipFill>
                        <pic:spPr bwMode="auto">
                          <a:xfrm>
                            <a:off x="0" y="0"/>
                            <a:ext cx="1017905" cy="1017905"/>
                          </a:xfrm>
                          <a:prstGeom prst="rect">
                            <a:avLst/>
                          </a:prstGeom>
                          <a:noFill/>
                          <a:ln w="9525">
                            <a:noFill/>
                            <a:miter lim="800000"/>
                            <a:headEnd/>
                            <a:tailEnd/>
                          </a:ln>
                        </pic:spPr>
                      </pic:pic>
                    </a:graphicData>
                  </a:graphic>
                </wp:inline>
              </w:drawing>
            </w:r>
          </w:p>
        </w:tc>
        <w:tc>
          <w:tcPr>
            <w:tcW w:w="3290" w:type="dxa"/>
          </w:tcPr>
          <w:p w:rsidR="008A0667" w:rsidRDefault="008A0667" w:rsidP="003F65F0">
            <w:pPr>
              <w:keepLines/>
              <w:suppressAutoHyphens/>
              <w:spacing w:line="276" w:lineRule="auto"/>
              <w:ind w:right="340"/>
              <w:jc w:val="center"/>
              <w:rPr>
                <w:b/>
              </w:rPr>
            </w:pPr>
            <w:r>
              <w:rPr>
                <w:b/>
              </w:rPr>
              <w:t xml:space="preserve">Россия </w:t>
            </w:r>
            <w:proofErr w:type="spellStart"/>
            <w:r>
              <w:rPr>
                <w:b/>
              </w:rPr>
              <w:t>Федерациязы</w:t>
            </w:r>
            <w:proofErr w:type="spellEnd"/>
          </w:p>
          <w:p w:rsidR="008A0667" w:rsidRDefault="008A0667" w:rsidP="003F65F0">
            <w:pPr>
              <w:keepLines/>
              <w:suppressAutoHyphens/>
              <w:spacing w:line="276" w:lineRule="auto"/>
              <w:ind w:right="340"/>
              <w:jc w:val="center"/>
              <w:rPr>
                <w:b/>
              </w:rPr>
            </w:pPr>
            <w:r>
              <w:rPr>
                <w:b/>
              </w:rPr>
              <w:t>Алтай Республика</w:t>
            </w:r>
          </w:p>
          <w:p w:rsidR="008A0667" w:rsidRDefault="008A0667" w:rsidP="003F65F0">
            <w:pPr>
              <w:keepLines/>
              <w:suppressAutoHyphens/>
              <w:spacing w:line="276" w:lineRule="auto"/>
              <w:ind w:right="340"/>
              <w:jc w:val="center"/>
              <w:rPr>
                <w:b/>
              </w:rPr>
            </w:pPr>
            <w:proofErr w:type="spellStart"/>
            <w:r>
              <w:rPr>
                <w:b/>
              </w:rPr>
              <w:t>Экинур</w:t>
            </w:r>
            <w:proofErr w:type="spellEnd"/>
            <w:r>
              <w:rPr>
                <w:b/>
              </w:rPr>
              <w:t xml:space="preserve"> </w:t>
            </w:r>
            <w:proofErr w:type="gramStart"/>
            <w:r>
              <w:rPr>
                <w:b/>
                <w:lang w:val="en-US"/>
              </w:rPr>
              <w:t>j</w:t>
            </w:r>
            <w:proofErr w:type="spellStart"/>
            <w:proofErr w:type="gramEnd"/>
            <w:r>
              <w:rPr>
                <w:b/>
              </w:rPr>
              <w:t>урттын</w:t>
            </w:r>
            <w:proofErr w:type="spellEnd"/>
          </w:p>
          <w:p w:rsidR="008A0667" w:rsidRDefault="008A0667" w:rsidP="003F65F0">
            <w:pPr>
              <w:keepLines/>
              <w:suppressAutoHyphens/>
              <w:spacing w:line="276" w:lineRule="auto"/>
              <w:ind w:right="340"/>
              <w:jc w:val="center"/>
              <w:rPr>
                <w:b/>
              </w:rPr>
            </w:pPr>
            <w:proofErr w:type="spellStart"/>
            <w:r>
              <w:rPr>
                <w:b/>
              </w:rPr>
              <w:t>депутаттар</w:t>
            </w:r>
            <w:proofErr w:type="spellEnd"/>
          </w:p>
          <w:p w:rsidR="008A0667" w:rsidRDefault="008A0667" w:rsidP="003F65F0">
            <w:pPr>
              <w:keepLines/>
              <w:suppressAutoHyphens/>
              <w:spacing w:line="276" w:lineRule="auto"/>
              <w:ind w:right="340"/>
              <w:jc w:val="center"/>
              <w:rPr>
                <w:b/>
              </w:rPr>
            </w:pPr>
            <w:proofErr w:type="spellStart"/>
            <w:r>
              <w:rPr>
                <w:b/>
              </w:rPr>
              <w:t>Соведи</w:t>
            </w:r>
            <w:proofErr w:type="spellEnd"/>
          </w:p>
          <w:p w:rsidR="008A0667" w:rsidRDefault="008A0667" w:rsidP="003F65F0">
            <w:pPr>
              <w:keepLines/>
              <w:suppressAutoHyphens/>
              <w:spacing w:line="276" w:lineRule="auto"/>
              <w:ind w:right="340"/>
              <w:jc w:val="center"/>
              <w:rPr>
                <w:b/>
              </w:rPr>
            </w:pPr>
          </w:p>
          <w:p w:rsidR="008A0667" w:rsidRDefault="008A0667" w:rsidP="003F65F0">
            <w:pPr>
              <w:keepLines/>
              <w:suppressAutoHyphens/>
              <w:spacing w:line="276" w:lineRule="auto"/>
              <w:jc w:val="center"/>
            </w:pPr>
          </w:p>
        </w:tc>
      </w:tr>
    </w:tbl>
    <w:p w:rsidR="008A0667" w:rsidRDefault="00C76F07" w:rsidP="00C76F07">
      <w:pPr>
        <w:keepLines/>
        <w:suppressAutoHyphens/>
        <w:jc w:val="center"/>
        <w:rPr>
          <w:b/>
          <w:sz w:val="28"/>
          <w:szCs w:val="28"/>
        </w:rPr>
      </w:pPr>
      <w:r>
        <w:rPr>
          <w:b/>
          <w:sz w:val="28"/>
          <w:szCs w:val="28"/>
        </w:rPr>
        <w:t>ПРОЕКТ</w:t>
      </w:r>
    </w:p>
    <w:p w:rsidR="008A0667" w:rsidRDefault="008A0667" w:rsidP="008A0667">
      <w:pPr>
        <w:keepLines/>
        <w:suppressAutoHyphens/>
        <w:jc w:val="center"/>
        <w:rPr>
          <w:b/>
          <w:sz w:val="28"/>
          <w:szCs w:val="28"/>
        </w:rPr>
      </w:pPr>
      <w:r>
        <w:rPr>
          <w:b/>
          <w:sz w:val="28"/>
          <w:szCs w:val="28"/>
        </w:rPr>
        <w:t xml:space="preserve">РЕШЕНИЕ </w:t>
      </w:r>
    </w:p>
    <w:p w:rsidR="008A0667" w:rsidRDefault="00C76F07" w:rsidP="008A0667">
      <w:pPr>
        <w:keepLines/>
        <w:suppressAutoHyphens/>
        <w:jc w:val="center"/>
        <w:rPr>
          <w:sz w:val="28"/>
          <w:szCs w:val="28"/>
        </w:rPr>
      </w:pPr>
      <w:r>
        <w:rPr>
          <w:sz w:val="28"/>
          <w:szCs w:val="28"/>
        </w:rPr>
        <w:t xml:space="preserve"> ________</w:t>
      </w:r>
      <w:r w:rsidR="005A2340">
        <w:rPr>
          <w:sz w:val="28"/>
          <w:szCs w:val="28"/>
        </w:rPr>
        <w:t xml:space="preserve"> </w:t>
      </w:r>
      <w:r w:rsidR="008A0667">
        <w:rPr>
          <w:sz w:val="28"/>
          <w:szCs w:val="28"/>
        </w:rPr>
        <w:t xml:space="preserve">сессии четвертого созыва   </w:t>
      </w:r>
    </w:p>
    <w:p w:rsidR="008A0667" w:rsidRDefault="008A0667" w:rsidP="008A0667">
      <w:pPr>
        <w:keepLines/>
        <w:suppressAutoHyphens/>
        <w:jc w:val="center"/>
        <w:rPr>
          <w:sz w:val="28"/>
          <w:szCs w:val="28"/>
        </w:rPr>
      </w:pPr>
    </w:p>
    <w:p w:rsidR="008A0667" w:rsidRDefault="00C76F07" w:rsidP="008A0667">
      <w:pPr>
        <w:keepLines/>
        <w:suppressAutoHyphens/>
      </w:pPr>
      <w:r>
        <w:t xml:space="preserve">     «__» ____</w:t>
      </w:r>
      <w:r w:rsidR="008A0667">
        <w:t xml:space="preserve"> 2021г.                        </w:t>
      </w:r>
      <w:r w:rsidR="005A2340">
        <w:t xml:space="preserve">  </w:t>
      </w:r>
      <w:r w:rsidR="008A0667">
        <w:t xml:space="preserve">  </w:t>
      </w:r>
      <w:r w:rsidR="005A2340">
        <w:t xml:space="preserve">  </w:t>
      </w:r>
      <w:r w:rsidR="008A0667">
        <w:t xml:space="preserve"> </w:t>
      </w:r>
      <w:r w:rsidR="005A2340">
        <w:t xml:space="preserve"> </w:t>
      </w:r>
      <w:r w:rsidR="008A0667">
        <w:t xml:space="preserve"> </w:t>
      </w:r>
      <w:proofErr w:type="spellStart"/>
      <w:r w:rsidR="008A0667">
        <w:t>с</w:t>
      </w:r>
      <w:proofErr w:type="gramStart"/>
      <w:r w:rsidR="008A0667">
        <w:t>.Я</w:t>
      </w:r>
      <w:proofErr w:type="gramEnd"/>
      <w:r w:rsidR="008A0667">
        <w:t>конур</w:t>
      </w:r>
      <w:proofErr w:type="spellEnd"/>
      <w:r w:rsidR="008A0667">
        <w:t xml:space="preserve">                        </w:t>
      </w:r>
      <w:r w:rsidR="005A2340">
        <w:t xml:space="preserve"> </w:t>
      </w:r>
      <w:r>
        <w:t xml:space="preserve">                          № __</w:t>
      </w:r>
      <w:r w:rsidR="005A2340">
        <w:t xml:space="preserve"> </w:t>
      </w:r>
    </w:p>
    <w:p w:rsidR="008A0667" w:rsidRDefault="008A0667" w:rsidP="008A0667">
      <w:pPr>
        <w:keepLines/>
        <w:tabs>
          <w:tab w:val="left" w:pos="426"/>
          <w:tab w:val="left" w:pos="2694"/>
        </w:tabs>
        <w:suppressAutoHyphens/>
        <w:rPr>
          <w:b/>
        </w:rPr>
      </w:pPr>
    </w:p>
    <w:p w:rsidR="008A0667" w:rsidRDefault="008A0667" w:rsidP="008A0667">
      <w:pPr>
        <w:keepLines/>
        <w:tabs>
          <w:tab w:val="left" w:pos="426"/>
          <w:tab w:val="left" w:pos="2694"/>
        </w:tabs>
        <w:suppressAutoHyphens/>
        <w:rPr>
          <w:b/>
        </w:rPr>
      </w:pPr>
      <w:r>
        <w:rPr>
          <w:b/>
        </w:rPr>
        <w:t>«О внесении изменений и дополнений в Устав муниципального образования «</w:t>
      </w:r>
      <w:proofErr w:type="spellStart"/>
      <w:r>
        <w:rPr>
          <w:b/>
        </w:rPr>
        <w:t>Яконурское</w:t>
      </w:r>
      <w:proofErr w:type="spellEnd"/>
      <w:r>
        <w:rPr>
          <w:b/>
        </w:rPr>
        <w:t xml:space="preserve"> сельское поселение» от 23 июня 2016 года № 22-2. </w:t>
      </w:r>
    </w:p>
    <w:p w:rsidR="008A0667" w:rsidRDefault="008A0667" w:rsidP="008A0667">
      <w:pPr>
        <w:keepLines/>
        <w:tabs>
          <w:tab w:val="left" w:pos="2410"/>
          <w:tab w:val="left" w:pos="6804"/>
        </w:tabs>
        <w:suppressAutoHyphens/>
      </w:pPr>
    </w:p>
    <w:p w:rsidR="008A0667" w:rsidRPr="00FC6245" w:rsidRDefault="008A0667" w:rsidP="008A0667">
      <w:pPr>
        <w:keepLines/>
        <w:tabs>
          <w:tab w:val="left" w:pos="2410"/>
          <w:tab w:val="left" w:pos="6804"/>
        </w:tabs>
        <w:suppressAutoHyphens/>
        <w:ind w:firstLine="567"/>
        <w:jc w:val="both"/>
      </w:pPr>
      <w:r>
        <w:t>Руководствуясь Федеральным законом от 06.11.2003г. № 131-ФЗ «Об общих принципах организации местного самоуправления в Российской Федерации»</w:t>
      </w:r>
      <w:r w:rsidR="000002C6">
        <w:t xml:space="preserve">, Федеральным законом от 20.07.2020г. № 236-ФЗ «О внесении </w:t>
      </w:r>
      <w:r w:rsidR="00650CFB">
        <w:t xml:space="preserve">изменений в Федеральный закон «Об общих принципах организации местного самоуправления в Российской Федерации» </w:t>
      </w:r>
      <w:r>
        <w:t xml:space="preserve">Совет депутатов </w:t>
      </w:r>
      <w:proofErr w:type="spellStart"/>
      <w:r>
        <w:t>Яконурского</w:t>
      </w:r>
      <w:proofErr w:type="spellEnd"/>
      <w:r>
        <w:t xml:space="preserve">  сельского поселения </w:t>
      </w:r>
    </w:p>
    <w:p w:rsidR="008A0667" w:rsidRDefault="008A0667" w:rsidP="008A0667">
      <w:pPr>
        <w:keepLines/>
        <w:tabs>
          <w:tab w:val="left" w:pos="2410"/>
          <w:tab w:val="left" w:pos="6804"/>
        </w:tabs>
        <w:suppressAutoHyphens/>
        <w:ind w:firstLine="426"/>
        <w:jc w:val="center"/>
        <w:rPr>
          <w:b/>
        </w:rPr>
      </w:pPr>
    </w:p>
    <w:p w:rsidR="008A0667" w:rsidRDefault="008A0667" w:rsidP="008A0667">
      <w:pPr>
        <w:keepLines/>
        <w:tabs>
          <w:tab w:val="left" w:pos="2410"/>
          <w:tab w:val="left" w:pos="6804"/>
        </w:tabs>
        <w:suppressAutoHyphens/>
        <w:ind w:firstLine="426"/>
        <w:jc w:val="center"/>
        <w:rPr>
          <w:b/>
        </w:rPr>
      </w:pPr>
      <w:r>
        <w:rPr>
          <w:b/>
        </w:rPr>
        <w:t>РЕШИЛ:</w:t>
      </w:r>
    </w:p>
    <w:p w:rsidR="008A0667" w:rsidRDefault="008A0667" w:rsidP="008A0667">
      <w:pPr>
        <w:keepLines/>
        <w:tabs>
          <w:tab w:val="left" w:pos="2410"/>
          <w:tab w:val="left" w:pos="6804"/>
        </w:tabs>
        <w:suppressAutoHyphens/>
        <w:ind w:firstLine="426"/>
        <w:jc w:val="center"/>
        <w:rPr>
          <w:b/>
        </w:rPr>
      </w:pPr>
    </w:p>
    <w:p w:rsidR="008A0667" w:rsidRDefault="008A0667" w:rsidP="008A0667">
      <w:pPr>
        <w:keepLines/>
        <w:tabs>
          <w:tab w:val="left" w:pos="2410"/>
          <w:tab w:val="left" w:pos="6804"/>
        </w:tabs>
        <w:suppressAutoHyphens/>
        <w:ind w:firstLine="567"/>
        <w:jc w:val="both"/>
      </w:pPr>
      <w:r w:rsidRPr="009F29B9">
        <w:t xml:space="preserve">1. Внести в Устав </w:t>
      </w:r>
      <w:proofErr w:type="spellStart"/>
      <w:r w:rsidRPr="009F29B9">
        <w:t>Яконурского</w:t>
      </w:r>
      <w:proofErr w:type="spellEnd"/>
      <w:r w:rsidRPr="009F29B9">
        <w:t xml:space="preserve"> сельского поселения следующие изменения и дополнения:</w:t>
      </w:r>
    </w:p>
    <w:p w:rsidR="00F02268" w:rsidRDefault="008A0667" w:rsidP="00F02268">
      <w:pPr>
        <w:shd w:val="clear" w:color="auto" w:fill="FFFFFF"/>
        <w:ind w:firstLine="567"/>
        <w:jc w:val="both"/>
        <w:rPr>
          <w:color w:val="000000"/>
        </w:rPr>
      </w:pPr>
      <w:r>
        <w:rPr>
          <w:b/>
        </w:rPr>
        <w:t>1)  статью 13 дополнить пунктом 5</w:t>
      </w:r>
      <w:r w:rsidR="000F31F9">
        <w:rPr>
          <w:b/>
        </w:rPr>
        <w:t xml:space="preserve">  подпунктом 5.1, 5.2, 5.3 и </w:t>
      </w:r>
      <w:r>
        <w:rPr>
          <w:b/>
        </w:rPr>
        <w:t xml:space="preserve">изложить в следующей редакции: </w:t>
      </w:r>
      <w:r w:rsidRPr="00F02268">
        <w:rPr>
          <w:b/>
        </w:rPr>
        <w:t>«</w:t>
      </w:r>
      <w:r w:rsidR="00F02268">
        <w:rPr>
          <w:b/>
        </w:rPr>
        <w:t xml:space="preserve"> </w:t>
      </w:r>
      <w:r w:rsidR="00F02268" w:rsidRPr="00F02268">
        <w:rPr>
          <w:color w:val="000000"/>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650CFB">
        <w:rPr>
          <w:color w:val="000000"/>
        </w:rPr>
        <w:t>,</w:t>
      </w:r>
      <w:r w:rsidR="00F02268" w:rsidRPr="00F02268">
        <w:rPr>
          <w:color w:val="000000"/>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bookmarkStart w:id="0" w:name="dst100015"/>
      <w:bookmarkEnd w:id="0"/>
      <w:r w:rsidR="00F02268">
        <w:rPr>
          <w:color w:val="000000"/>
        </w:rPr>
        <w:t xml:space="preserve"> </w:t>
      </w:r>
      <w:r w:rsidR="00F02268" w:rsidRPr="00F02268">
        <w:rPr>
          <w:color w:val="000000"/>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02268" w:rsidRPr="00F02268" w:rsidRDefault="000F31F9" w:rsidP="00F02268">
      <w:pPr>
        <w:shd w:val="clear" w:color="auto" w:fill="FFFFFF"/>
        <w:ind w:firstLine="567"/>
        <w:jc w:val="both"/>
        <w:rPr>
          <w:color w:val="000000"/>
        </w:rPr>
      </w:pPr>
      <w:r>
        <w:rPr>
          <w:color w:val="000000"/>
        </w:rPr>
        <w:t xml:space="preserve">5.1 </w:t>
      </w:r>
      <w:r w:rsidR="00F02268" w:rsidRPr="00F02268">
        <w:rPr>
          <w:color w:val="000000"/>
        </w:rPr>
        <w:t>Инициативный проект должен содержать следующие сведения:</w:t>
      </w:r>
    </w:p>
    <w:p w:rsidR="00F02268" w:rsidRPr="00F02268" w:rsidRDefault="00F02268" w:rsidP="00F02268">
      <w:pPr>
        <w:shd w:val="clear" w:color="auto" w:fill="FFFFFF"/>
        <w:ind w:firstLine="567"/>
        <w:jc w:val="both"/>
        <w:rPr>
          <w:color w:val="000000"/>
        </w:rPr>
      </w:pPr>
      <w:bookmarkStart w:id="1" w:name="dst100017"/>
      <w:bookmarkEnd w:id="1"/>
      <w:r w:rsidRPr="00F02268">
        <w:rPr>
          <w:color w:val="000000"/>
        </w:rPr>
        <w:t>1) описание проблемы, решение которой имеет приоритетное значение для жителей муниципального образования или его части;</w:t>
      </w:r>
    </w:p>
    <w:p w:rsidR="00F02268" w:rsidRPr="00F02268" w:rsidRDefault="00F02268" w:rsidP="00F02268">
      <w:pPr>
        <w:shd w:val="clear" w:color="auto" w:fill="FFFFFF"/>
        <w:ind w:firstLine="567"/>
        <w:jc w:val="both"/>
        <w:rPr>
          <w:color w:val="000000"/>
        </w:rPr>
      </w:pPr>
      <w:bookmarkStart w:id="2" w:name="dst100018"/>
      <w:bookmarkEnd w:id="2"/>
      <w:r w:rsidRPr="00F02268">
        <w:rPr>
          <w:color w:val="000000"/>
        </w:rPr>
        <w:t>2) обоснование предложений по решению указанной проблемы;</w:t>
      </w:r>
    </w:p>
    <w:p w:rsidR="00F02268" w:rsidRPr="00F02268" w:rsidRDefault="00F02268" w:rsidP="00F02268">
      <w:pPr>
        <w:shd w:val="clear" w:color="auto" w:fill="FFFFFF"/>
        <w:ind w:firstLine="567"/>
        <w:jc w:val="both"/>
        <w:rPr>
          <w:color w:val="000000"/>
        </w:rPr>
      </w:pPr>
      <w:bookmarkStart w:id="3" w:name="dst100019"/>
      <w:bookmarkEnd w:id="3"/>
      <w:r w:rsidRPr="00F02268">
        <w:rPr>
          <w:color w:val="000000"/>
        </w:rPr>
        <w:t>3) описание ожидаемого результата (ожидаемых результатов) реализации инициативного проекта;</w:t>
      </w:r>
    </w:p>
    <w:p w:rsidR="00F02268" w:rsidRPr="00F02268" w:rsidRDefault="00F02268" w:rsidP="00F02268">
      <w:pPr>
        <w:shd w:val="clear" w:color="auto" w:fill="FFFFFF"/>
        <w:ind w:firstLine="567"/>
        <w:jc w:val="both"/>
        <w:rPr>
          <w:color w:val="000000"/>
        </w:rPr>
      </w:pPr>
      <w:bookmarkStart w:id="4" w:name="dst100020"/>
      <w:bookmarkEnd w:id="4"/>
      <w:r w:rsidRPr="00F02268">
        <w:rPr>
          <w:color w:val="000000"/>
        </w:rPr>
        <w:lastRenderedPageBreak/>
        <w:t>4) предварительный расчет необходимых расходов на реализацию инициативного проекта;</w:t>
      </w:r>
    </w:p>
    <w:p w:rsidR="00F02268" w:rsidRPr="00F02268" w:rsidRDefault="00F02268" w:rsidP="00F02268">
      <w:pPr>
        <w:shd w:val="clear" w:color="auto" w:fill="FFFFFF"/>
        <w:ind w:firstLine="567"/>
        <w:jc w:val="both"/>
        <w:rPr>
          <w:color w:val="000000"/>
        </w:rPr>
      </w:pPr>
      <w:bookmarkStart w:id="5" w:name="dst100021"/>
      <w:bookmarkEnd w:id="5"/>
      <w:r w:rsidRPr="00F02268">
        <w:rPr>
          <w:color w:val="000000"/>
        </w:rPr>
        <w:t>5) планируемые сроки реализации инициативного проекта;</w:t>
      </w:r>
    </w:p>
    <w:p w:rsidR="00F02268" w:rsidRPr="00F02268" w:rsidRDefault="00F02268" w:rsidP="00F02268">
      <w:pPr>
        <w:shd w:val="clear" w:color="auto" w:fill="FFFFFF"/>
        <w:ind w:firstLine="567"/>
        <w:jc w:val="both"/>
        <w:rPr>
          <w:color w:val="000000"/>
        </w:rPr>
      </w:pPr>
      <w:bookmarkStart w:id="6" w:name="dst100022"/>
      <w:bookmarkEnd w:id="6"/>
      <w:r w:rsidRPr="00F02268">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F02268" w:rsidRPr="00F02268" w:rsidRDefault="00F02268" w:rsidP="00F02268">
      <w:pPr>
        <w:shd w:val="clear" w:color="auto" w:fill="FFFFFF"/>
        <w:ind w:firstLine="567"/>
        <w:jc w:val="both"/>
        <w:rPr>
          <w:color w:val="000000"/>
        </w:rPr>
      </w:pPr>
      <w:bookmarkStart w:id="7" w:name="dst100023"/>
      <w:bookmarkEnd w:id="7"/>
      <w:r w:rsidRPr="00F02268">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2268" w:rsidRPr="00F02268" w:rsidRDefault="00F02268" w:rsidP="00F02268">
      <w:pPr>
        <w:shd w:val="clear" w:color="auto" w:fill="FFFFFF"/>
        <w:ind w:firstLine="567"/>
        <w:jc w:val="both"/>
        <w:rPr>
          <w:color w:val="000000"/>
        </w:rPr>
      </w:pPr>
      <w:bookmarkStart w:id="8" w:name="dst100024"/>
      <w:bookmarkEnd w:id="8"/>
      <w:r w:rsidRPr="00F02268">
        <w:rPr>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2268" w:rsidRPr="00F02268" w:rsidRDefault="00F02268" w:rsidP="00F02268">
      <w:pPr>
        <w:shd w:val="clear" w:color="auto" w:fill="FFFFFF"/>
        <w:ind w:firstLine="567"/>
        <w:jc w:val="both"/>
        <w:rPr>
          <w:color w:val="000000"/>
        </w:rPr>
      </w:pPr>
      <w:bookmarkStart w:id="9" w:name="dst100025"/>
      <w:bookmarkEnd w:id="9"/>
      <w:r w:rsidRPr="00F02268">
        <w:rPr>
          <w:color w:val="000000"/>
        </w:rPr>
        <w:t>9) иные сведения, предусмотренные нормативным правовым актом представительного органа муниципального образования.</w:t>
      </w:r>
    </w:p>
    <w:p w:rsidR="000F31F9" w:rsidRPr="000F31F9" w:rsidRDefault="000F31F9" w:rsidP="000F31F9">
      <w:pPr>
        <w:shd w:val="clear" w:color="auto" w:fill="FFFFFF"/>
        <w:ind w:firstLine="567"/>
        <w:jc w:val="both"/>
        <w:rPr>
          <w:color w:val="000000"/>
        </w:rPr>
      </w:pPr>
      <w:proofErr w:type="gramStart"/>
      <w:r w:rsidRPr="000F31F9">
        <w:rPr>
          <w:color w:val="000000"/>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F31F9">
        <w:rPr>
          <w:color w:val="000000"/>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F31F9" w:rsidRPr="000F31F9" w:rsidRDefault="000F31F9" w:rsidP="000F31F9">
      <w:pPr>
        <w:shd w:val="clear" w:color="auto" w:fill="FFFFFF"/>
        <w:ind w:firstLine="567"/>
        <w:jc w:val="both"/>
        <w:rPr>
          <w:color w:val="000000"/>
        </w:rPr>
      </w:pPr>
      <w:bookmarkStart w:id="10" w:name="dst100027"/>
      <w:bookmarkEnd w:id="10"/>
      <w:r w:rsidRPr="000F31F9">
        <w:rPr>
          <w:color w:val="00000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F31F9" w:rsidRDefault="000F31F9" w:rsidP="000F31F9">
      <w:pPr>
        <w:shd w:val="clear" w:color="auto" w:fill="FFFFFF"/>
        <w:ind w:firstLine="567"/>
        <w:jc w:val="both"/>
        <w:rPr>
          <w:color w:val="000000"/>
          <w:shd w:val="clear" w:color="auto" w:fill="FFFFFF"/>
        </w:rPr>
      </w:pPr>
      <w:bookmarkStart w:id="11" w:name="dst100028"/>
      <w:bookmarkEnd w:id="11"/>
      <w:r w:rsidRPr="000F31F9">
        <w:rPr>
          <w:color w:val="000000"/>
        </w:rPr>
        <w:t>Инициаторы проекта при внесении инициативного проекта в местную администрацию прикладывают к нему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Pr>
          <w:color w:val="000000"/>
        </w:rPr>
        <w:t xml:space="preserve"> </w:t>
      </w:r>
      <w:r w:rsidRPr="000F31F9">
        <w:rPr>
          <w:color w:val="000000"/>
          <w:shd w:val="clear" w:color="auto" w:fill="FFFFFF"/>
        </w:rPr>
        <w:t>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подпункте 5.1.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F31F9">
        <w:rPr>
          <w:color w:val="000000"/>
          <w:shd w:val="clear" w:color="auto" w:fill="FFFFFF"/>
        </w:rPr>
        <w:t>,</w:t>
      </w:r>
      <w:proofErr w:type="gramEnd"/>
      <w:r w:rsidRPr="000F31F9">
        <w:rPr>
          <w:color w:val="000000"/>
          <w:shd w:val="clear" w:color="auto" w:fill="FFFFF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F31F9" w:rsidRPr="000F31F9" w:rsidRDefault="000F31F9" w:rsidP="000F31F9">
      <w:pPr>
        <w:shd w:val="clear" w:color="auto" w:fill="FFFFFF"/>
        <w:ind w:firstLine="567"/>
        <w:jc w:val="both"/>
        <w:rPr>
          <w:color w:val="000000"/>
        </w:rPr>
      </w:pPr>
      <w:r>
        <w:rPr>
          <w:color w:val="000000"/>
        </w:rPr>
        <w:t xml:space="preserve">5.2 </w:t>
      </w:r>
      <w:r w:rsidRPr="000F31F9">
        <w:rPr>
          <w:color w:val="000000"/>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F31F9" w:rsidRPr="000F31F9" w:rsidRDefault="000F31F9" w:rsidP="000F31F9">
      <w:pPr>
        <w:shd w:val="clear" w:color="auto" w:fill="FFFFFF"/>
        <w:ind w:firstLine="567"/>
        <w:jc w:val="both"/>
        <w:rPr>
          <w:color w:val="000000"/>
        </w:rPr>
      </w:pPr>
      <w:bookmarkStart w:id="12" w:name="dst100031"/>
      <w:bookmarkEnd w:id="12"/>
      <w:r w:rsidRPr="000F31F9">
        <w:rPr>
          <w:color w:val="00000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0F31F9">
        <w:rPr>
          <w:color w:val="000000"/>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F31F9" w:rsidRDefault="000F31F9" w:rsidP="000F31F9">
      <w:pPr>
        <w:shd w:val="clear" w:color="auto" w:fill="FFFFFF"/>
        <w:ind w:firstLine="567"/>
        <w:jc w:val="both"/>
        <w:rPr>
          <w:color w:val="000000"/>
        </w:rPr>
      </w:pPr>
      <w:bookmarkStart w:id="13" w:name="dst100032"/>
      <w:bookmarkEnd w:id="13"/>
      <w:r w:rsidRPr="000F31F9">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F31F9" w:rsidRPr="000F31F9" w:rsidRDefault="000F31F9" w:rsidP="000F31F9">
      <w:pPr>
        <w:shd w:val="clear" w:color="auto" w:fill="FFFFFF"/>
        <w:ind w:firstLine="567"/>
        <w:jc w:val="both"/>
        <w:rPr>
          <w:color w:val="000000"/>
        </w:rPr>
      </w:pPr>
      <w:r w:rsidRPr="000F31F9">
        <w:rPr>
          <w:color w:val="000000"/>
        </w:rPr>
        <w:t> </w:t>
      </w:r>
      <w:r>
        <w:rPr>
          <w:color w:val="000000"/>
        </w:rPr>
        <w:t xml:space="preserve">5.3 </w:t>
      </w:r>
      <w:r w:rsidRPr="000F31F9">
        <w:rPr>
          <w:color w:val="000000"/>
        </w:rPr>
        <w:t>Местная администрация принимает решение об отказе в поддержке инициативного проекта в одном из следующих случаев:</w:t>
      </w:r>
    </w:p>
    <w:p w:rsidR="000F31F9" w:rsidRPr="000F31F9" w:rsidRDefault="000F31F9" w:rsidP="000F31F9">
      <w:pPr>
        <w:shd w:val="clear" w:color="auto" w:fill="FFFFFF"/>
        <w:ind w:firstLine="567"/>
        <w:jc w:val="both"/>
        <w:rPr>
          <w:color w:val="000000"/>
        </w:rPr>
      </w:pPr>
      <w:bookmarkStart w:id="14" w:name="dst100034"/>
      <w:bookmarkEnd w:id="14"/>
      <w:r w:rsidRPr="000F31F9">
        <w:rPr>
          <w:color w:val="000000"/>
        </w:rPr>
        <w:t>1) несоблюдение установленного порядка внесения инициативного проекта и его рассмотрения;</w:t>
      </w:r>
    </w:p>
    <w:p w:rsidR="000F31F9" w:rsidRPr="000F31F9" w:rsidRDefault="000F31F9" w:rsidP="000F31F9">
      <w:pPr>
        <w:shd w:val="clear" w:color="auto" w:fill="FFFFFF"/>
        <w:ind w:firstLine="567"/>
        <w:jc w:val="both"/>
        <w:rPr>
          <w:color w:val="000000"/>
        </w:rPr>
      </w:pPr>
      <w:bookmarkStart w:id="15" w:name="dst100035"/>
      <w:bookmarkEnd w:id="15"/>
      <w:r w:rsidRPr="000F31F9">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F31F9" w:rsidRPr="000F31F9" w:rsidRDefault="000F31F9" w:rsidP="000F31F9">
      <w:pPr>
        <w:shd w:val="clear" w:color="auto" w:fill="FFFFFF"/>
        <w:ind w:firstLine="567"/>
        <w:jc w:val="both"/>
        <w:rPr>
          <w:color w:val="000000"/>
        </w:rPr>
      </w:pPr>
      <w:bookmarkStart w:id="16" w:name="dst100036"/>
      <w:bookmarkEnd w:id="16"/>
      <w:r w:rsidRPr="000F31F9">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0F31F9" w:rsidRPr="000F31F9" w:rsidRDefault="000F31F9" w:rsidP="000F31F9">
      <w:pPr>
        <w:shd w:val="clear" w:color="auto" w:fill="FFFFFF"/>
        <w:ind w:firstLine="567"/>
        <w:jc w:val="both"/>
        <w:rPr>
          <w:color w:val="000000"/>
        </w:rPr>
      </w:pPr>
      <w:bookmarkStart w:id="17" w:name="dst100037"/>
      <w:bookmarkEnd w:id="17"/>
      <w:r w:rsidRPr="000F31F9">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F31F9" w:rsidRPr="000F31F9" w:rsidRDefault="000F31F9" w:rsidP="000F31F9">
      <w:pPr>
        <w:shd w:val="clear" w:color="auto" w:fill="FFFFFF"/>
        <w:ind w:firstLine="567"/>
        <w:jc w:val="both"/>
        <w:rPr>
          <w:color w:val="000000"/>
        </w:rPr>
      </w:pPr>
      <w:bookmarkStart w:id="18" w:name="dst100038"/>
      <w:bookmarkEnd w:id="18"/>
      <w:r w:rsidRPr="000F31F9">
        <w:rPr>
          <w:color w:val="000000"/>
        </w:rPr>
        <w:t>5) наличие возможности решения описанной в инициативном проекте проблемы более эффективным способом;</w:t>
      </w:r>
    </w:p>
    <w:p w:rsidR="000F31F9" w:rsidRDefault="000F31F9" w:rsidP="000F31F9">
      <w:pPr>
        <w:shd w:val="clear" w:color="auto" w:fill="FFFFFF"/>
        <w:ind w:firstLine="567"/>
        <w:jc w:val="both"/>
        <w:rPr>
          <w:color w:val="000000"/>
        </w:rPr>
      </w:pPr>
      <w:bookmarkStart w:id="19" w:name="dst100039"/>
      <w:bookmarkEnd w:id="19"/>
      <w:r w:rsidRPr="000F31F9">
        <w:rPr>
          <w:color w:val="000000"/>
        </w:rPr>
        <w:t>6) признание инициативного проекта не прошедшим конкурсный отбор.</w:t>
      </w:r>
    </w:p>
    <w:p w:rsidR="000F31F9" w:rsidRPr="00B6126D" w:rsidRDefault="000F31F9" w:rsidP="000F31F9">
      <w:pPr>
        <w:shd w:val="clear" w:color="auto" w:fill="FFFFFF"/>
        <w:ind w:firstLine="567"/>
        <w:jc w:val="both"/>
        <w:rPr>
          <w:color w:val="000000"/>
          <w:shd w:val="clear" w:color="auto" w:fill="FFFFFF"/>
        </w:rPr>
      </w:pPr>
      <w:r w:rsidRPr="00B6126D">
        <w:rPr>
          <w:color w:val="000000"/>
          <w:shd w:val="clear" w:color="auto" w:fill="FFFFFF"/>
        </w:rPr>
        <w:t xml:space="preserve">Местная администрация вправе, а в случае, предусмотренном пунктом 5 подпункта 5.3,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t>
      </w:r>
      <w:proofErr w:type="gramStart"/>
      <w:r w:rsidRPr="00B6126D">
        <w:rPr>
          <w:color w:val="000000"/>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B6126D">
        <w:rPr>
          <w:color w:val="000000"/>
          <w:shd w:val="clear" w:color="auto" w:fill="FFFFFF"/>
        </w:rPr>
        <w:t xml:space="preserve"> Российской Федерации. </w:t>
      </w:r>
      <w:r w:rsidR="00B6126D" w:rsidRPr="00B6126D">
        <w:rPr>
          <w:color w:val="000000"/>
          <w:shd w:val="clear" w:color="auto" w:fill="FFFFFF"/>
        </w:rPr>
        <w:t>В случае</w:t>
      </w:r>
      <w:proofErr w:type="gramStart"/>
      <w:r w:rsidR="00B6126D" w:rsidRPr="00B6126D">
        <w:rPr>
          <w:color w:val="000000"/>
          <w:shd w:val="clear" w:color="auto" w:fill="FFFFFF"/>
        </w:rPr>
        <w:t>,</w:t>
      </w:r>
      <w:proofErr w:type="gramEnd"/>
      <w:r w:rsidR="00B6126D" w:rsidRPr="00B6126D">
        <w:rPr>
          <w:color w:val="000000"/>
          <w:shd w:val="clear" w:color="auto" w:fill="FFFFFF"/>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B6126D" w:rsidRPr="00B6126D">
        <w:rPr>
          <w:color w:val="000000"/>
          <w:shd w:val="clear" w:color="auto" w:fill="FFFFFF"/>
        </w:rPr>
        <w:t>контроль за</w:t>
      </w:r>
      <w:proofErr w:type="gramEnd"/>
      <w:r w:rsidR="00B6126D" w:rsidRPr="00B6126D">
        <w:rPr>
          <w:color w:val="000000"/>
          <w:shd w:val="clear" w:color="auto" w:fill="FFFFFF"/>
        </w:rPr>
        <w:t xml:space="preserve"> реализацией инициативного проекта в формах, не противоречащих законодательству Российской Федерации. Информация о рассмотрении инициативного проекта местной администрацией, о ходе реализации инициативного проекта, в том числе об </w:t>
      </w:r>
      <w:r w:rsidR="00B6126D" w:rsidRPr="00B6126D">
        <w:rPr>
          <w:color w:val="000000"/>
          <w:shd w:val="clear" w:color="auto" w:fill="FFFFFF"/>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00B6126D" w:rsidRPr="00B6126D">
        <w:rPr>
          <w:color w:val="000000"/>
          <w:shd w:val="clear" w:color="auto" w:fill="FFFFFF"/>
        </w:rPr>
        <w:t>,</w:t>
      </w:r>
      <w:proofErr w:type="gramEnd"/>
      <w:r w:rsidR="00B6126D" w:rsidRPr="00B6126D">
        <w:rPr>
          <w:color w:val="000000"/>
          <w:shd w:val="clear" w:color="auto" w:fill="FFFFF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A0667" w:rsidRDefault="00B6126D" w:rsidP="00B6126D">
      <w:pPr>
        <w:shd w:val="clear" w:color="auto" w:fill="FFFFFF"/>
        <w:ind w:firstLine="567"/>
        <w:jc w:val="both"/>
        <w:rPr>
          <w:color w:val="000000"/>
        </w:rPr>
      </w:pPr>
      <w:r w:rsidRPr="00B6126D">
        <w:rPr>
          <w:color w:val="000000"/>
          <w:shd w:val="clear" w:color="auto" w:fill="FFFFFF"/>
        </w:rPr>
        <w:t>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6126D" w:rsidRPr="00B6126D" w:rsidRDefault="00B6126D" w:rsidP="00B6126D">
      <w:pPr>
        <w:shd w:val="clear" w:color="auto" w:fill="FFFFFF"/>
        <w:ind w:firstLine="567"/>
        <w:jc w:val="both"/>
        <w:rPr>
          <w:color w:val="000000"/>
        </w:rPr>
      </w:pPr>
    </w:p>
    <w:p w:rsidR="008A0667" w:rsidRDefault="008A0667" w:rsidP="008A0667">
      <w:pPr>
        <w:keepNext/>
        <w:autoSpaceDE w:val="0"/>
        <w:autoSpaceDN w:val="0"/>
        <w:adjustRightInd w:val="0"/>
        <w:ind w:firstLine="567"/>
        <w:jc w:val="both"/>
      </w:pPr>
      <w:r w:rsidRPr="009F29B9">
        <w:rPr>
          <w:b/>
        </w:rPr>
        <w:t>2)</w:t>
      </w:r>
      <w:r w:rsidRPr="009F29B9">
        <w:t xml:space="preserve"> </w:t>
      </w:r>
      <w:r w:rsidR="00B6126D">
        <w:rPr>
          <w:b/>
        </w:rPr>
        <w:t>п.7 ст</w:t>
      </w:r>
      <w:r w:rsidR="00E832DC">
        <w:rPr>
          <w:b/>
        </w:rPr>
        <w:t>.</w:t>
      </w:r>
      <w:r w:rsidR="00B6126D">
        <w:rPr>
          <w:b/>
        </w:rPr>
        <w:t xml:space="preserve"> 14 дополнить</w:t>
      </w:r>
      <w:r w:rsidR="001936CC">
        <w:rPr>
          <w:b/>
        </w:rPr>
        <w:t xml:space="preserve"> подпунктом 7 и</w:t>
      </w:r>
      <w:r w:rsidR="00B6126D">
        <w:rPr>
          <w:b/>
        </w:rPr>
        <w:t xml:space="preserve"> </w:t>
      </w:r>
      <w:r w:rsidRPr="009F29B9">
        <w:rPr>
          <w:b/>
        </w:rPr>
        <w:t>изложить в следующей редакции:</w:t>
      </w:r>
      <w:r w:rsidR="001936CC">
        <w:rPr>
          <w:b/>
        </w:rPr>
        <w:t xml:space="preserve"> </w:t>
      </w:r>
      <w:r w:rsidR="001936CC" w:rsidRPr="001936CC">
        <w:t>«обсуждение инициативного проекта и принятие решения по вопросу о его одобрении».</w:t>
      </w:r>
    </w:p>
    <w:p w:rsidR="001936CC" w:rsidRDefault="001936CC" w:rsidP="008A0667">
      <w:pPr>
        <w:keepNext/>
        <w:autoSpaceDE w:val="0"/>
        <w:autoSpaceDN w:val="0"/>
        <w:adjustRightInd w:val="0"/>
        <w:ind w:firstLine="567"/>
        <w:jc w:val="both"/>
      </w:pPr>
      <w:r>
        <w:rPr>
          <w:b/>
        </w:rPr>
        <w:t>3</w:t>
      </w:r>
      <w:r w:rsidRPr="009F29B9">
        <w:rPr>
          <w:b/>
        </w:rPr>
        <w:t>)</w:t>
      </w:r>
      <w:r w:rsidRPr="009F29B9">
        <w:t xml:space="preserve"> </w:t>
      </w:r>
      <w:r w:rsidR="00FD6243">
        <w:rPr>
          <w:b/>
        </w:rPr>
        <w:t xml:space="preserve"> ст</w:t>
      </w:r>
      <w:r w:rsidR="00E832DC">
        <w:rPr>
          <w:b/>
        </w:rPr>
        <w:t>.</w:t>
      </w:r>
      <w:r w:rsidR="00FD6243">
        <w:rPr>
          <w:b/>
        </w:rPr>
        <w:t xml:space="preserve"> 20</w:t>
      </w:r>
      <w:r>
        <w:rPr>
          <w:b/>
        </w:rPr>
        <w:t xml:space="preserve"> дополнить</w:t>
      </w:r>
      <w:r w:rsidR="00FD6243">
        <w:rPr>
          <w:b/>
        </w:rPr>
        <w:t xml:space="preserve"> подпунктом 7</w:t>
      </w:r>
      <w:r>
        <w:rPr>
          <w:b/>
        </w:rPr>
        <w:t xml:space="preserve"> и </w:t>
      </w:r>
      <w:r w:rsidRPr="009F29B9">
        <w:rPr>
          <w:b/>
        </w:rPr>
        <w:t>изложить в следующей редакции:</w:t>
      </w:r>
      <w:r w:rsidR="00E832DC">
        <w:rPr>
          <w:b/>
        </w:rPr>
        <w:t xml:space="preserve"> </w:t>
      </w:r>
      <w:r w:rsidR="00E832DC" w:rsidRPr="00E832DC">
        <w:t>«вправе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F66C29" w:rsidRDefault="00F66C29" w:rsidP="008A0667">
      <w:pPr>
        <w:keepNext/>
        <w:autoSpaceDE w:val="0"/>
        <w:autoSpaceDN w:val="0"/>
        <w:adjustRightInd w:val="0"/>
        <w:ind w:firstLine="567"/>
        <w:jc w:val="both"/>
        <w:rPr>
          <w:color w:val="000000"/>
          <w:shd w:val="clear" w:color="auto" w:fill="FFFFFF"/>
        </w:rPr>
      </w:pPr>
      <w:r>
        <w:rPr>
          <w:b/>
        </w:rPr>
        <w:t>4</w:t>
      </w:r>
      <w:r w:rsidRPr="009F29B9">
        <w:rPr>
          <w:b/>
        </w:rPr>
        <w:t>)</w:t>
      </w:r>
      <w:r w:rsidRPr="009F29B9">
        <w:t xml:space="preserve"> </w:t>
      </w:r>
      <w:r>
        <w:rPr>
          <w:b/>
        </w:rPr>
        <w:t xml:space="preserve"> ч.1 ст. 16  изменить и </w:t>
      </w:r>
      <w:r w:rsidRPr="009F29B9">
        <w:rPr>
          <w:b/>
        </w:rPr>
        <w:t>изложить в следующей редакции:</w:t>
      </w:r>
      <w:r>
        <w:rPr>
          <w:b/>
        </w:rPr>
        <w:t xml:space="preserve"> «</w:t>
      </w:r>
      <w:r w:rsidRPr="00F66C29">
        <w:rPr>
          <w:color w:val="000000"/>
          <w:shd w:val="clear" w:color="auto" w:fill="FFFFFF"/>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66C29">
        <w:rPr>
          <w:color w:val="000000"/>
          <w:shd w:val="clear" w:color="auto" w:fill="FFFFFF"/>
        </w:rPr>
        <w:t>на части территории</w:t>
      </w:r>
      <w:proofErr w:type="gramEnd"/>
      <w:r w:rsidRPr="00F66C29">
        <w:rPr>
          <w:color w:val="000000"/>
          <w:shd w:val="clear" w:color="auto" w:fill="FFFFFF"/>
        </w:rPr>
        <w:t xml:space="preserve"> муниципального образования могут проводиться собрания граждан.</w:t>
      </w:r>
    </w:p>
    <w:p w:rsidR="00B43F09" w:rsidRDefault="00B43F09" w:rsidP="008A0667">
      <w:pPr>
        <w:keepNext/>
        <w:autoSpaceDE w:val="0"/>
        <w:autoSpaceDN w:val="0"/>
        <w:adjustRightInd w:val="0"/>
        <w:ind w:firstLine="567"/>
        <w:jc w:val="both"/>
        <w:rPr>
          <w:color w:val="000000"/>
          <w:shd w:val="clear" w:color="auto" w:fill="FFFFFF"/>
        </w:rPr>
      </w:pPr>
      <w:r>
        <w:rPr>
          <w:b/>
        </w:rPr>
        <w:t xml:space="preserve">5) п.1 ст. 18 дополнить предложением следующего содержания: </w:t>
      </w:r>
      <w:r w:rsidRPr="00B43F09">
        <w:rPr>
          <w:b/>
        </w:rPr>
        <w:t>«</w:t>
      </w:r>
      <w:r w:rsidRPr="00B43F09">
        <w:rPr>
          <w:color w:val="000000"/>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color w:val="000000"/>
          <w:shd w:val="clear" w:color="auto" w:fill="FFFFFF"/>
        </w:rPr>
        <w:t xml:space="preserve">». </w:t>
      </w:r>
    </w:p>
    <w:p w:rsidR="007B59F8" w:rsidRDefault="007B59F8" w:rsidP="008A0667">
      <w:pPr>
        <w:keepNext/>
        <w:autoSpaceDE w:val="0"/>
        <w:autoSpaceDN w:val="0"/>
        <w:adjustRightInd w:val="0"/>
        <w:ind w:firstLine="567"/>
        <w:jc w:val="both"/>
      </w:pPr>
      <w:r w:rsidRPr="007B59F8">
        <w:rPr>
          <w:b/>
          <w:color w:val="000000"/>
          <w:shd w:val="clear" w:color="auto" w:fill="FFFFFF"/>
        </w:rPr>
        <w:t xml:space="preserve">п.2 ст.18 дополнить </w:t>
      </w:r>
      <w:r>
        <w:rPr>
          <w:b/>
        </w:rPr>
        <w:t>3 подпунктом и изложить в следующей редакции</w:t>
      </w:r>
      <w:r w:rsidRPr="007B59F8">
        <w:rPr>
          <w:b/>
        </w:rPr>
        <w:t>:</w:t>
      </w:r>
      <w:r>
        <w:rPr>
          <w:b/>
        </w:rPr>
        <w:t xml:space="preserve"> </w:t>
      </w:r>
      <w:r w:rsidRPr="007711DB">
        <w:t>«</w:t>
      </w:r>
      <w:r w:rsidR="007711DB" w:rsidRPr="007711DB">
        <w:t>инициативе жителей муниципального образования или его части, в которых предлагается реализовывать инициативный проект, достигших шестнадцатилетнего возраста</w:t>
      </w:r>
      <w:r w:rsidR="00A7655D">
        <w:t xml:space="preserve"> </w:t>
      </w:r>
      <w:r w:rsidR="007711DB" w:rsidRPr="007711DB">
        <w:t xml:space="preserve">- для выявления мнения граждан о поддержке данного инициативного проекта». </w:t>
      </w:r>
      <w:r w:rsidRPr="007711DB">
        <w:t xml:space="preserve"> </w:t>
      </w:r>
    </w:p>
    <w:p w:rsidR="004B126F" w:rsidRPr="004B126F" w:rsidRDefault="004B126F" w:rsidP="004B126F">
      <w:pPr>
        <w:keepNext/>
        <w:autoSpaceDE w:val="0"/>
        <w:autoSpaceDN w:val="0"/>
        <w:adjustRightInd w:val="0"/>
        <w:ind w:firstLine="567"/>
        <w:jc w:val="both"/>
        <w:rPr>
          <w:color w:val="000000"/>
          <w:shd w:val="clear" w:color="auto" w:fill="FFFFFF"/>
        </w:rPr>
      </w:pPr>
      <w:r>
        <w:rPr>
          <w:b/>
        </w:rPr>
        <w:t xml:space="preserve">6) п.4 ст. 18 изменить и изложить в следующей редакции: </w:t>
      </w:r>
      <w:r w:rsidRPr="004B126F">
        <w:rPr>
          <w:b/>
        </w:rPr>
        <w:t>«</w:t>
      </w:r>
      <w:r w:rsidRPr="004B126F">
        <w:rPr>
          <w:color w:val="000000"/>
          <w:shd w:val="clear" w:color="auto" w:fill="FFFFFF"/>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B126F" w:rsidRPr="004B126F" w:rsidRDefault="004B126F" w:rsidP="004B126F">
      <w:pPr>
        <w:shd w:val="clear" w:color="auto" w:fill="FFFFFF"/>
        <w:ind w:firstLine="567"/>
        <w:jc w:val="both"/>
        <w:rPr>
          <w:color w:val="000000"/>
        </w:rPr>
      </w:pPr>
      <w:r w:rsidRPr="004B126F">
        <w:rPr>
          <w:color w:val="000000"/>
        </w:rPr>
        <w:t>1) дата и сроки проведения опроса;</w:t>
      </w:r>
    </w:p>
    <w:p w:rsidR="004B126F" w:rsidRPr="004B126F" w:rsidRDefault="004B126F" w:rsidP="004B126F">
      <w:pPr>
        <w:shd w:val="clear" w:color="auto" w:fill="FFFFFF"/>
        <w:ind w:firstLine="567"/>
        <w:jc w:val="both"/>
        <w:rPr>
          <w:color w:val="000000"/>
        </w:rPr>
      </w:pPr>
      <w:bookmarkStart w:id="20" w:name="dst100360"/>
      <w:bookmarkEnd w:id="20"/>
      <w:proofErr w:type="gramStart"/>
      <w:r w:rsidRPr="004B126F">
        <w:rPr>
          <w:color w:val="000000"/>
        </w:rPr>
        <w:t>2) формулировка вопроса (вопросов), предлагаемого (предлагаемых) при проведении опроса;</w:t>
      </w:r>
      <w:proofErr w:type="gramEnd"/>
    </w:p>
    <w:p w:rsidR="004B126F" w:rsidRPr="004B126F" w:rsidRDefault="004B126F" w:rsidP="004B126F">
      <w:pPr>
        <w:shd w:val="clear" w:color="auto" w:fill="FFFFFF"/>
        <w:ind w:firstLine="567"/>
        <w:jc w:val="both"/>
        <w:rPr>
          <w:color w:val="000000"/>
        </w:rPr>
      </w:pPr>
      <w:bookmarkStart w:id="21" w:name="dst100361"/>
      <w:bookmarkEnd w:id="21"/>
      <w:r w:rsidRPr="004B126F">
        <w:rPr>
          <w:color w:val="000000"/>
        </w:rPr>
        <w:t>3) методика проведения опроса;</w:t>
      </w:r>
    </w:p>
    <w:p w:rsidR="004B126F" w:rsidRPr="004B126F" w:rsidRDefault="004B126F" w:rsidP="004B126F">
      <w:pPr>
        <w:shd w:val="clear" w:color="auto" w:fill="FFFFFF"/>
        <w:ind w:firstLine="567"/>
        <w:jc w:val="both"/>
        <w:rPr>
          <w:color w:val="000000"/>
        </w:rPr>
      </w:pPr>
      <w:bookmarkStart w:id="22" w:name="dst100362"/>
      <w:bookmarkEnd w:id="22"/>
      <w:r w:rsidRPr="004B126F">
        <w:rPr>
          <w:color w:val="000000"/>
        </w:rPr>
        <w:t>4) форма опросного листа;</w:t>
      </w:r>
    </w:p>
    <w:p w:rsidR="004B126F" w:rsidRDefault="004B126F" w:rsidP="004B126F">
      <w:pPr>
        <w:shd w:val="clear" w:color="auto" w:fill="FFFFFF"/>
        <w:ind w:firstLine="567"/>
        <w:jc w:val="both"/>
        <w:rPr>
          <w:color w:val="000000"/>
        </w:rPr>
      </w:pPr>
      <w:bookmarkStart w:id="23" w:name="dst100363"/>
      <w:bookmarkEnd w:id="23"/>
      <w:r w:rsidRPr="004B126F">
        <w:rPr>
          <w:color w:val="000000"/>
        </w:rPr>
        <w:t>5) минимальная численность жителей муниципального образования, участвующих в опросе;</w:t>
      </w:r>
    </w:p>
    <w:p w:rsidR="004B126F" w:rsidRDefault="004B126F" w:rsidP="004B126F">
      <w:pPr>
        <w:shd w:val="clear" w:color="auto" w:fill="FFFFFF"/>
        <w:ind w:firstLine="567"/>
        <w:jc w:val="both"/>
        <w:rPr>
          <w:color w:val="000000"/>
          <w:shd w:val="clear" w:color="auto" w:fill="FFFFFF"/>
        </w:rPr>
      </w:pPr>
      <w:r w:rsidRPr="004B126F">
        <w:rPr>
          <w:color w:val="000000"/>
          <w:shd w:val="clear" w:color="auto" w:fill="FFFFFF"/>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D4EE2" w:rsidRPr="002669E3" w:rsidRDefault="00BD4EE2" w:rsidP="004B126F">
      <w:pPr>
        <w:shd w:val="clear" w:color="auto" w:fill="FFFFFF"/>
        <w:ind w:firstLine="567"/>
        <w:jc w:val="both"/>
        <w:rPr>
          <w:color w:val="000000"/>
        </w:rPr>
      </w:pPr>
      <w:r>
        <w:rPr>
          <w:b/>
          <w:color w:val="000000"/>
          <w:shd w:val="clear" w:color="auto" w:fill="FFFFFF"/>
        </w:rPr>
        <w:t>7) ст.5</w:t>
      </w:r>
      <w:r w:rsidRPr="007B59F8">
        <w:rPr>
          <w:b/>
          <w:color w:val="000000"/>
          <w:shd w:val="clear" w:color="auto" w:fill="FFFFFF"/>
        </w:rPr>
        <w:t xml:space="preserve"> дополнить </w:t>
      </w:r>
      <w:r>
        <w:rPr>
          <w:b/>
        </w:rPr>
        <w:t>14 подпунктом и изложить в следующей редакции</w:t>
      </w:r>
      <w:r w:rsidRPr="007B59F8">
        <w:rPr>
          <w:b/>
        </w:rPr>
        <w:t>:</w:t>
      </w:r>
      <w:r>
        <w:rPr>
          <w:b/>
        </w:rPr>
        <w:t xml:space="preserve"> </w:t>
      </w:r>
      <w:r w:rsidRPr="002669E3">
        <w:rPr>
          <w:b/>
        </w:rPr>
        <w:t>«</w:t>
      </w:r>
      <w:r w:rsidR="002669E3" w:rsidRPr="002669E3">
        <w:rPr>
          <w:color w:val="000000"/>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832DC" w:rsidRPr="002669E3" w:rsidRDefault="00E832DC" w:rsidP="008A0667">
      <w:pPr>
        <w:keepNext/>
        <w:autoSpaceDE w:val="0"/>
        <w:autoSpaceDN w:val="0"/>
        <w:adjustRightInd w:val="0"/>
        <w:ind w:firstLine="567"/>
        <w:jc w:val="both"/>
        <w:rPr>
          <w:b/>
        </w:rPr>
      </w:pPr>
    </w:p>
    <w:p w:rsidR="001936CC" w:rsidRDefault="00506D6F" w:rsidP="008A0667">
      <w:pPr>
        <w:keepNext/>
        <w:autoSpaceDE w:val="0"/>
        <w:autoSpaceDN w:val="0"/>
        <w:adjustRightInd w:val="0"/>
        <w:ind w:firstLine="567"/>
        <w:jc w:val="both"/>
        <w:rPr>
          <w:b/>
        </w:rPr>
      </w:pPr>
      <w:r>
        <w:rPr>
          <w:b/>
        </w:rPr>
        <w:t xml:space="preserve">8) ст.10 изменить и  изложить в следующей редакции: </w:t>
      </w:r>
    </w:p>
    <w:p w:rsidR="00506D6F" w:rsidRPr="00A02818" w:rsidRDefault="00506D6F" w:rsidP="00506D6F">
      <w:pPr>
        <w:keepNext/>
        <w:widowControl w:val="0"/>
        <w:ind w:firstLine="709"/>
        <w:jc w:val="both"/>
      </w:pPr>
      <w:r w:rsidRPr="00A02818">
        <w:t>«</w:t>
      </w:r>
      <w:r w:rsidRPr="00A02818">
        <w:rPr>
          <w:bCs/>
        </w:rPr>
        <w:t xml:space="preserve">1. Муниципальные выборы на территории поселения </w:t>
      </w:r>
      <w:r w:rsidRPr="00A02818">
        <w:t>проводятся в целях избрания депутатов Совета депутатов, членов выборных органов местного самоуправления, Главы поселения.</w:t>
      </w:r>
    </w:p>
    <w:p w:rsidR="00506D6F" w:rsidRPr="00A02818" w:rsidRDefault="00506D6F" w:rsidP="00506D6F">
      <w:pPr>
        <w:keepNext/>
        <w:widowControl w:val="0"/>
        <w:ind w:firstLine="709"/>
        <w:jc w:val="both"/>
      </w:pPr>
      <w:r w:rsidRPr="00A02818">
        <w:t xml:space="preserve">2. Выборы депутатов Совета депутатов проводятся по </w:t>
      </w:r>
      <w:r w:rsidRPr="00A02818">
        <w:rPr>
          <w:rFonts w:eastAsia="Calibri"/>
          <w:lang w:eastAsia="en-US"/>
        </w:rPr>
        <w:t xml:space="preserve">мажоритарной избирательной системе относительного большинства </w:t>
      </w:r>
      <w:r w:rsidRPr="00A02818">
        <w:t>-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506D6F" w:rsidRPr="00A02818" w:rsidRDefault="00506D6F" w:rsidP="00506D6F">
      <w:pPr>
        <w:keepNext/>
        <w:widowControl w:val="0"/>
        <w:ind w:firstLine="709"/>
        <w:jc w:val="both"/>
      </w:pPr>
      <w:r w:rsidRPr="00A02818">
        <w:t xml:space="preserve">3. Выборы депутатов Совета депутатов проводятся по одномандатным и (или) </w:t>
      </w:r>
      <w:proofErr w:type="spellStart"/>
      <w:r w:rsidRPr="00A02818">
        <w:t>многомандатным</w:t>
      </w:r>
      <w:proofErr w:type="spellEnd"/>
      <w:r w:rsidRPr="00A02818">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506D6F" w:rsidRPr="00A02818" w:rsidRDefault="00506D6F" w:rsidP="00506D6F">
      <w:pPr>
        <w:keepNext/>
        <w:widowControl w:val="0"/>
        <w:tabs>
          <w:tab w:val="left" w:pos="720"/>
        </w:tabs>
        <w:ind w:firstLine="709"/>
        <w:jc w:val="both"/>
      </w:pPr>
      <w:r w:rsidRPr="00A02818">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506D6F" w:rsidRPr="00A02818" w:rsidRDefault="00506D6F" w:rsidP="00506D6F">
      <w:pPr>
        <w:keepNext/>
        <w:widowControl w:val="0"/>
        <w:tabs>
          <w:tab w:val="left" w:pos="720"/>
        </w:tabs>
        <w:ind w:firstLine="709"/>
        <w:jc w:val="both"/>
      </w:pPr>
      <w:r w:rsidRPr="00A02818">
        <w:t>5. Выборы Главы поселения проводятся по единому избирательному округу. Единый избирательный округ включает в себя всю территорию поселения.</w:t>
      </w:r>
    </w:p>
    <w:p w:rsidR="00506D6F" w:rsidRPr="00A02818" w:rsidRDefault="00506D6F" w:rsidP="00506D6F">
      <w:pPr>
        <w:keepNext/>
        <w:widowControl w:val="0"/>
        <w:tabs>
          <w:tab w:val="left" w:pos="720"/>
        </w:tabs>
        <w:ind w:firstLine="709"/>
        <w:jc w:val="both"/>
      </w:pPr>
      <w:r w:rsidRPr="00A02818">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506D6F" w:rsidRPr="00A02818" w:rsidRDefault="00506D6F" w:rsidP="00506D6F">
      <w:pPr>
        <w:keepNext/>
        <w:widowControl w:val="0"/>
        <w:ind w:firstLine="709"/>
        <w:jc w:val="both"/>
      </w:pPr>
      <w:r w:rsidRPr="00A02818">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506D6F" w:rsidRPr="00A02818" w:rsidRDefault="00506D6F" w:rsidP="00506D6F">
      <w:pPr>
        <w:keepNext/>
        <w:widowControl w:val="0"/>
        <w:ind w:firstLine="709"/>
        <w:jc w:val="both"/>
      </w:pPr>
      <w:r w:rsidRPr="00A02818">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506D6F" w:rsidRPr="00A02818" w:rsidRDefault="00506D6F" w:rsidP="00506D6F">
      <w:pPr>
        <w:keepNext/>
        <w:ind w:firstLine="709"/>
        <w:jc w:val="both"/>
        <w:rPr>
          <w:rFonts w:eastAsia="Calibri"/>
          <w:lang w:eastAsia="en-US"/>
        </w:rPr>
      </w:pPr>
      <w:r w:rsidRPr="00A02818">
        <w:rPr>
          <w:rFonts w:eastAsia="Calibri"/>
          <w:lang w:eastAsia="en-US"/>
        </w:rPr>
        <w:t>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06D6F" w:rsidRPr="00A02818" w:rsidRDefault="00506D6F" w:rsidP="00506D6F">
      <w:pPr>
        <w:keepNext/>
        <w:widowControl w:val="0"/>
        <w:ind w:firstLine="709"/>
        <w:jc w:val="both"/>
      </w:pPr>
      <w:r w:rsidRPr="00A02818">
        <w:rPr>
          <w:rFonts w:eastAsia="Calibri"/>
          <w:lang w:eastAsia="en-US"/>
        </w:rPr>
        <w:t>10. В случае</w:t>
      </w:r>
      <w:proofErr w:type="gramStart"/>
      <w:r w:rsidRPr="00A02818">
        <w:rPr>
          <w:rFonts w:eastAsia="Calibri"/>
          <w:lang w:eastAsia="en-US"/>
        </w:rPr>
        <w:t>,</w:t>
      </w:r>
      <w:proofErr w:type="gramEnd"/>
      <w:r w:rsidRPr="00A02818">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06D6F" w:rsidRPr="00A02818" w:rsidRDefault="00506D6F" w:rsidP="00506D6F">
      <w:pPr>
        <w:keepNext/>
        <w:widowControl w:val="0"/>
        <w:ind w:firstLine="709"/>
        <w:jc w:val="both"/>
      </w:pPr>
      <w:r w:rsidRPr="00A02818">
        <w:t xml:space="preserve">11. </w:t>
      </w:r>
      <w:proofErr w:type="gramStart"/>
      <w:r w:rsidRPr="00A02818">
        <w:rPr>
          <w:snapToGrid w:val="0"/>
        </w:rPr>
        <w:t xml:space="preserve">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w:t>
      </w:r>
      <w:r w:rsidRPr="00A02818">
        <w:rPr>
          <w:snapToGrid w:val="0"/>
        </w:rPr>
        <w:lastRenderedPageBreak/>
        <w:t xml:space="preserve">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A02818">
        <w:t>от 12.06.2002 № 67-ФЗ «Об</w:t>
      </w:r>
      <w:proofErr w:type="gramEnd"/>
      <w:r w:rsidRPr="00A02818">
        <w:t xml:space="preserve"> основных </w:t>
      </w:r>
      <w:proofErr w:type="gramStart"/>
      <w:r w:rsidRPr="00A02818">
        <w:t>гарантиях</w:t>
      </w:r>
      <w:proofErr w:type="gramEnd"/>
      <w:r w:rsidRPr="00A02818">
        <w:t xml:space="preserve"> избирательных прав и права на участие в референдуме граждан Российской Федерации». </w:t>
      </w:r>
    </w:p>
    <w:p w:rsidR="00506D6F" w:rsidRPr="00A02818" w:rsidRDefault="00506D6F" w:rsidP="00506D6F">
      <w:pPr>
        <w:keepNext/>
        <w:widowControl w:val="0"/>
        <w:ind w:firstLine="709"/>
        <w:jc w:val="both"/>
      </w:pPr>
      <w:r w:rsidRPr="00A02818">
        <w:t>12. Подготовка и проведение муниципальных выборов осуществляются в соответствии с Федеральным законом от 12.06.2002 № 67- ФЗ «Об основных гарантиях избирательных прав и права на участие референдуме граждан Российской  Федерации», Законом Республики Алтай от 05.05.2011 № 14-РЗ «О муниципальных выборах в Республике Алтай».</w:t>
      </w:r>
    </w:p>
    <w:p w:rsidR="00506D6F" w:rsidRPr="00A02818" w:rsidRDefault="00506D6F" w:rsidP="00506D6F">
      <w:pPr>
        <w:keepNext/>
        <w:autoSpaceDE w:val="0"/>
        <w:autoSpaceDN w:val="0"/>
        <w:adjustRightInd w:val="0"/>
        <w:ind w:firstLine="709"/>
        <w:jc w:val="both"/>
      </w:pPr>
      <w:r w:rsidRPr="00A02818">
        <w:t>13. Итоги муниципальных выборов подл</w:t>
      </w:r>
      <w:r>
        <w:t>ежат официальному обнародованию».</w:t>
      </w:r>
    </w:p>
    <w:p w:rsidR="00506D6F" w:rsidRPr="001936CC" w:rsidRDefault="00506D6F" w:rsidP="008A0667">
      <w:pPr>
        <w:keepNext/>
        <w:autoSpaceDE w:val="0"/>
        <w:autoSpaceDN w:val="0"/>
        <w:adjustRightInd w:val="0"/>
        <w:ind w:firstLine="567"/>
        <w:jc w:val="both"/>
      </w:pPr>
    </w:p>
    <w:p w:rsidR="003F65F0" w:rsidRPr="00A02818" w:rsidRDefault="003F65F0" w:rsidP="003F65F0">
      <w:pPr>
        <w:keepNext/>
        <w:widowControl w:val="0"/>
        <w:ind w:firstLine="709"/>
        <w:rPr>
          <w:b/>
        </w:rPr>
      </w:pPr>
      <w:r>
        <w:rPr>
          <w:b/>
        </w:rPr>
        <w:t>9</w:t>
      </w:r>
      <w:r w:rsidRPr="00A02818">
        <w:rPr>
          <w:b/>
        </w:rPr>
        <w:t>) дополнить статьей 13.1 следующего содержания:</w:t>
      </w:r>
    </w:p>
    <w:p w:rsidR="003F65F0" w:rsidRPr="00A02818" w:rsidRDefault="003F65F0" w:rsidP="000002C6">
      <w:pPr>
        <w:keepNext/>
        <w:widowControl w:val="0"/>
        <w:ind w:firstLine="567"/>
        <w:jc w:val="both"/>
        <w:rPr>
          <w:b/>
        </w:rPr>
      </w:pPr>
      <w:r w:rsidRPr="00A02818">
        <w:rPr>
          <w:b/>
        </w:rPr>
        <w:t>«</w:t>
      </w:r>
      <w:r w:rsidRPr="00A02818">
        <w:t>Статья 13.1. Инициативные проекты</w:t>
      </w:r>
    </w:p>
    <w:p w:rsidR="003F65F0" w:rsidRPr="00A02818" w:rsidRDefault="003F65F0" w:rsidP="000002C6">
      <w:pPr>
        <w:keepNext/>
        <w:widowControl w:val="0"/>
        <w:ind w:firstLine="567"/>
        <w:jc w:val="both"/>
      </w:pPr>
      <w:r w:rsidRPr="00A02818">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A02818">
        <w:t>решения</w:t>
      </w:r>
      <w:proofErr w:type="gramEnd"/>
      <w:r w:rsidRPr="00A02818">
        <w:t xml:space="preserve"> которых предоставлено органам местного самоуправления, в администрацию </w:t>
      </w:r>
      <w:proofErr w:type="spellStart"/>
      <w:r>
        <w:t>Яконурского</w:t>
      </w:r>
      <w:proofErr w:type="spellEnd"/>
      <w:r w:rsidRPr="00A02818">
        <w:t xml:space="preserve"> поселения может быть внесен инициативный проект.</w:t>
      </w:r>
    </w:p>
    <w:p w:rsidR="003F65F0" w:rsidRDefault="003F65F0" w:rsidP="000002C6">
      <w:pPr>
        <w:keepNext/>
        <w:autoSpaceDE w:val="0"/>
        <w:autoSpaceDN w:val="0"/>
        <w:adjustRightInd w:val="0"/>
        <w:ind w:firstLine="567"/>
        <w:jc w:val="both"/>
      </w:pPr>
      <w:r w:rsidRPr="00A02818">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w:t>
      </w:r>
      <w:r w:rsidR="000002C6">
        <w:t>дерации».</w:t>
      </w:r>
    </w:p>
    <w:p w:rsidR="000002C6" w:rsidRDefault="000002C6" w:rsidP="003F65F0">
      <w:pPr>
        <w:keepNext/>
        <w:autoSpaceDE w:val="0"/>
        <w:autoSpaceDN w:val="0"/>
        <w:adjustRightInd w:val="0"/>
        <w:ind w:firstLine="709"/>
        <w:jc w:val="both"/>
      </w:pPr>
    </w:p>
    <w:p w:rsidR="000002C6" w:rsidRPr="00A02818" w:rsidRDefault="000002C6" w:rsidP="000002C6">
      <w:pPr>
        <w:keepNext/>
        <w:autoSpaceDE w:val="0"/>
        <w:autoSpaceDN w:val="0"/>
        <w:adjustRightInd w:val="0"/>
        <w:ind w:firstLine="709"/>
        <w:jc w:val="both"/>
      </w:pPr>
      <w:r>
        <w:rPr>
          <w:b/>
        </w:rPr>
        <w:t>10</w:t>
      </w:r>
      <w:r w:rsidRPr="00A02818">
        <w:rPr>
          <w:b/>
        </w:rPr>
        <w:t>) дополнить статьей 58.1 следующего содержания:</w:t>
      </w:r>
    </w:p>
    <w:p w:rsidR="000002C6" w:rsidRPr="00A02818" w:rsidRDefault="000002C6" w:rsidP="000002C6">
      <w:pPr>
        <w:keepNext/>
        <w:widowControl w:val="0"/>
        <w:ind w:firstLine="567"/>
        <w:jc w:val="both"/>
      </w:pPr>
      <w:r w:rsidRPr="00A02818">
        <w:t>«Статья 58.1. Финансовое и иное обеспечение реализации инициативных проектов</w:t>
      </w:r>
    </w:p>
    <w:p w:rsidR="000002C6" w:rsidRPr="00A02818" w:rsidRDefault="000002C6" w:rsidP="000002C6">
      <w:pPr>
        <w:keepNext/>
        <w:widowControl w:val="0"/>
        <w:ind w:firstLine="567"/>
        <w:jc w:val="both"/>
      </w:pPr>
      <w:r w:rsidRPr="00A02818">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02818">
        <w:t>формируемые</w:t>
      </w:r>
      <w:proofErr w:type="gramEnd"/>
      <w:r w:rsidRPr="00A02818">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w:t>
      </w:r>
      <w:proofErr w:type="spellStart"/>
      <w:r>
        <w:t>Яконурское</w:t>
      </w:r>
      <w:proofErr w:type="spellEnd"/>
      <w:r w:rsidRPr="00A02818">
        <w:t xml:space="preserve"> сельское поселение».</w:t>
      </w:r>
    </w:p>
    <w:p w:rsidR="000002C6" w:rsidRPr="00A02818" w:rsidRDefault="000002C6" w:rsidP="000002C6">
      <w:pPr>
        <w:keepNext/>
        <w:widowControl w:val="0"/>
        <w:ind w:firstLine="567"/>
        <w:jc w:val="both"/>
      </w:pPr>
      <w:r w:rsidRPr="00A02818">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002C6" w:rsidRPr="00A02818" w:rsidRDefault="000002C6" w:rsidP="000002C6">
      <w:pPr>
        <w:keepNext/>
        <w:widowControl w:val="0"/>
        <w:ind w:firstLine="567"/>
        <w:jc w:val="both"/>
      </w:pPr>
      <w:r w:rsidRPr="00A02818">
        <w:t>3. В случае</w:t>
      </w:r>
      <w:proofErr w:type="gramStart"/>
      <w:r w:rsidRPr="00A02818">
        <w:t>,</w:t>
      </w:r>
      <w:proofErr w:type="gramEnd"/>
      <w:r w:rsidRPr="00A02818">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02C6" w:rsidRPr="00A02818" w:rsidRDefault="000002C6" w:rsidP="000002C6">
      <w:pPr>
        <w:keepNext/>
        <w:widowControl w:val="0"/>
        <w:ind w:firstLine="567"/>
        <w:jc w:val="both"/>
      </w:pPr>
      <w:r w:rsidRPr="00A02818">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0002C6" w:rsidRDefault="000002C6" w:rsidP="000002C6">
      <w:pPr>
        <w:keepNext/>
        <w:widowControl w:val="0"/>
        <w:ind w:firstLine="567"/>
        <w:jc w:val="both"/>
      </w:pPr>
      <w:r w:rsidRPr="00A02818">
        <w:t>4. Реализация инициативных проектов может обеспечиваться также в форме добровольного имущественного и (или) трудово</w:t>
      </w:r>
      <w:r>
        <w:t xml:space="preserve">го участия заинтересованных лиц. </w:t>
      </w:r>
    </w:p>
    <w:p w:rsidR="004F2FDC" w:rsidRPr="00A02818" w:rsidRDefault="004F2FDC" w:rsidP="004F2FDC">
      <w:pPr>
        <w:keepNext/>
        <w:autoSpaceDE w:val="0"/>
        <w:autoSpaceDN w:val="0"/>
        <w:adjustRightInd w:val="0"/>
        <w:ind w:left="709"/>
        <w:jc w:val="both"/>
        <w:rPr>
          <w:b/>
        </w:rPr>
      </w:pPr>
      <w:r w:rsidRPr="006D71D5">
        <w:rPr>
          <w:b/>
        </w:rPr>
        <w:t>11)</w:t>
      </w:r>
      <w:r w:rsidRPr="004F2FDC">
        <w:rPr>
          <w:b/>
        </w:rPr>
        <w:t xml:space="preserve"> </w:t>
      </w:r>
      <w:r>
        <w:rPr>
          <w:b/>
        </w:rPr>
        <w:t xml:space="preserve"> статью 11</w:t>
      </w:r>
      <w:r w:rsidRPr="00A02818">
        <w:rPr>
          <w:b/>
        </w:rPr>
        <w:t xml:space="preserve"> изложить в следующей редакции:</w:t>
      </w:r>
    </w:p>
    <w:p w:rsidR="004F2FDC" w:rsidRPr="00A02818" w:rsidRDefault="004F2FDC" w:rsidP="004F2FDC">
      <w:pPr>
        <w:keepNext/>
        <w:widowControl w:val="0"/>
        <w:ind w:firstLine="709"/>
        <w:jc w:val="both"/>
      </w:pPr>
      <w:r w:rsidRPr="00A02818">
        <w:rPr>
          <w:bCs/>
        </w:rPr>
        <w:t>«</w:t>
      </w:r>
      <w:r w:rsidRPr="00A02818">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4F2FDC" w:rsidRPr="00A02818" w:rsidRDefault="004F2FDC" w:rsidP="004F2FDC">
      <w:pPr>
        <w:keepNext/>
        <w:widowControl w:val="0"/>
        <w:ind w:right="-1" w:firstLine="709"/>
        <w:jc w:val="both"/>
      </w:pPr>
      <w:r w:rsidRPr="00A02818">
        <w:lastRenderedPageBreak/>
        <w:t>2.</w:t>
      </w:r>
      <w:r w:rsidRPr="00A02818">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4F2FDC" w:rsidRPr="00A02818" w:rsidRDefault="004F2FDC" w:rsidP="004F2FDC">
      <w:pPr>
        <w:keepNext/>
        <w:widowControl w:val="0"/>
        <w:autoSpaceDE w:val="0"/>
        <w:autoSpaceDN w:val="0"/>
        <w:adjustRightInd w:val="0"/>
        <w:ind w:right="-1" w:firstLine="709"/>
        <w:jc w:val="both"/>
      </w:pPr>
      <w:r w:rsidRPr="00A02818">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4F2FDC" w:rsidRPr="00A02818" w:rsidRDefault="004F2FDC" w:rsidP="004F2FDC">
      <w:pPr>
        <w:keepNext/>
        <w:widowControl w:val="0"/>
        <w:ind w:firstLine="709"/>
        <w:jc w:val="both"/>
        <w:rPr>
          <w:spacing w:val="2"/>
        </w:rPr>
      </w:pPr>
      <w:r w:rsidRPr="00A02818">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A02818">
        <w:rPr>
          <w:spacing w:val="-3"/>
        </w:rPr>
        <w:t xml:space="preserve">Федеральным законом </w:t>
      </w:r>
      <w:r w:rsidRPr="00A02818">
        <w:t>«Об общих принципах организации местного самоуправления в Российской Федерации»</w:t>
      </w:r>
      <w:r w:rsidRPr="00A02818">
        <w:rPr>
          <w:spacing w:val="2"/>
        </w:rPr>
        <w:t>.</w:t>
      </w:r>
    </w:p>
    <w:p w:rsidR="004F2FDC" w:rsidRPr="00A02818" w:rsidRDefault="004F2FDC" w:rsidP="004F2FDC">
      <w:pPr>
        <w:keepNext/>
        <w:widowControl w:val="0"/>
        <w:ind w:firstLine="709"/>
        <w:jc w:val="both"/>
      </w:pPr>
      <w:r w:rsidRPr="00A02818">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4F2FDC" w:rsidRPr="00A02818" w:rsidRDefault="004F2FDC" w:rsidP="004F2FDC">
      <w:pPr>
        <w:keepNext/>
        <w:widowControl w:val="0"/>
        <w:ind w:firstLine="709"/>
        <w:jc w:val="both"/>
      </w:pPr>
      <w:r w:rsidRPr="00A02818">
        <w:t>Указанные обстоятельства должны быть подтверждены в судебном порядке.</w:t>
      </w:r>
    </w:p>
    <w:p w:rsidR="004F2FDC" w:rsidRPr="00A02818" w:rsidRDefault="004F2FDC" w:rsidP="004F2FDC">
      <w:pPr>
        <w:keepNext/>
        <w:widowControl w:val="0"/>
        <w:autoSpaceDE w:val="0"/>
        <w:autoSpaceDN w:val="0"/>
        <w:adjustRightInd w:val="0"/>
        <w:ind w:firstLine="709"/>
        <w:jc w:val="both"/>
      </w:pPr>
      <w:r w:rsidRPr="00A02818">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4F2FDC" w:rsidRPr="00A02818" w:rsidRDefault="004F2FDC" w:rsidP="004F2FDC">
      <w:pPr>
        <w:keepNext/>
        <w:widowControl w:val="0"/>
        <w:ind w:firstLine="709"/>
        <w:jc w:val="both"/>
      </w:pPr>
      <w:r w:rsidRPr="00A02818">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4F2FDC" w:rsidRPr="00A02818" w:rsidRDefault="004F2FDC" w:rsidP="004F2FDC">
      <w:pPr>
        <w:keepNext/>
        <w:widowControl w:val="0"/>
        <w:ind w:firstLine="709"/>
        <w:jc w:val="both"/>
      </w:pPr>
      <w:r w:rsidRPr="00A02818">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4F2FDC" w:rsidRPr="00A02818" w:rsidRDefault="004F2FDC" w:rsidP="004F2FDC">
      <w:pPr>
        <w:keepNext/>
        <w:widowControl w:val="0"/>
        <w:ind w:firstLine="709"/>
        <w:jc w:val="both"/>
      </w:pPr>
      <w:r w:rsidRPr="00A02818">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4F2FDC" w:rsidRPr="00A02818" w:rsidRDefault="004F2FDC" w:rsidP="004F2FDC">
      <w:pPr>
        <w:keepNext/>
        <w:widowControl w:val="0"/>
        <w:ind w:firstLine="709"/>
        <w:jc w:val="both"/>
      </w:pPr>
      <w:r w:rsidRPr="00A02818">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F2FDC" w:rsidRPr="00A02818" w:rsidRDefault="004F2FDC" w:rsidP="004F2FDC">
      <w:pPr>
        <w:keepNext/>
        <w:widowControl w:val="0"/>
        <w:ind w:firstLine="709"/>
        <w:jc w:val="both"/>
      </w:pPr>
      <w:r w:rsidRPr="00A02818">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4F2FDC" w:rsidRPr="00A02818" w:rsidRDefault="004F2FDC" w:rsidP="004F2FDC">
      <w:pPr>
        <w:keepNext/>
        <w:widowControl w:val="0"/>
        <w:ind w:firstLine="709"/>
        <w:jc w:val="both"/>
      </w:pPr>
      <w:r w:rsidRPr="00A02818">
        <w:t>9. Итоги голосования по отзыву депутата, Главы поселения и принятые решения подлежат официальному обнародованию.</w:t>
      </w:r>
    </w:p>
    <w:p w:rsidR="004F2FDC" w:rsidRDefault="004F2FDC" w:rsidP="004F2FDC">
      <w:pPr>
        <w:keepNext/>
        <w:widowControl w:val="0"/>
        <w:ind w:firstLine="567"/>
        <w:jc w:val="both"/>
      </w:pPr>
      <w:r w:rsidRPr="00A02818">
        <w:t>10. Отзыв депутата, Главы поселения не освобождает указанных лиц от установленной  ответственн</w:t>
      </w:r>
      <w:r w:rsidR="00626473">
        <w:t xml:space="preserve">ости за совершенные нарушения». </w:t>
      </w:r>
    </w:p>
    <w:p w:rsidR="006D71D5" w:rsidRPr="00A02818" w:rsidRDefault="006D71D5" w:rsidP="006D71D5">
      <w:pPr>
        <w:keepNext/>
        <w:autoSpaceDE w:val="0"/>
        <w:autoSpaceDN w:val="0"/>
        <w:adjustRightInd w:val="0"/>
        <w:ind w:firstLine="709"/>
        <w:jc w:val="both"/>
      </w:pPr>
      <w:r w:rsidRPr="006D71D5">
        <w:rPr>
          <w:b/>
        </w:rPr>
        <w:t>12)</w:t>
      </w:r>
      <w:r>
        <w:t xml:space="preserve"> </w:t>
      </w:r>
      <w:r>
        <w:rPr>
          <w:b/>
        </w:rPr>
        <w:t xml:space="preserve"> статью 33</w:t>
      </w:r>
      <w:r w:rsidRPr="00A02818">
        <w:rPr>
          <w:b/>
        </w:rPr>
        <w:t xml:space="preserve"> изложить в следующей редакции:</w:t>
      </w:r>
    </w:p>
    <w:p w:rsidR="006D71D5" w:rsidRPr="00A02818" w:rsidRDefault="006D71D5" w:rsidP="006D71D5">
      <w:pPr>
        <w:keepNext/>
        <w:widowControl w:val="0"/>
        <w:ind w:firstLine="709"/>
        <w:jc w:val="both"/>
      </w:pPr>
      <w:r w:rsidRPr="00A02818">
        <w:t>«1. Глава поселения является высшим должностным лицом муниципального образования.</w:t>
      </w:r>
    </w:p>
    <w:p w:rsidR="006D71D5" w:rsidRPr="00A02818" w:rsidRDefault="006D71D5" w:rsidP="006D71D5">
      <w:pPr>
        <w:keepNext/>
        <w:widowControl w:val="0"/>
        <w:ind w:firstLine="709"/>
        <w:jc w:val="both"/>
      </w:pPr>
      <w:r w:rsidRPr="00A02818">
        <w:t>2. Глава поселения избирается на муниципальных выборах на основе всеобщего равного и прямого избирательного права при тайном голосовании.</w:t>
      </w:r>
    </w:p>
    <w:p w:rsidR="006D71D5" w:rsidRPr="00A02818" w:rsidRDefault="006D71D5" w:rsidP="006D71D5">
      <w:pPr>
        <w:keepNext/>
        <w:widowControl w:val="0"/>
        <w:ind w:firstLine="709"/>
        <w:jc w:val="both"/>
      </w:pPr>
      <w:r w:rsidRPr="00A02818">
        <w:t>3. Срок полномочий Главы поселения 5 лет.</w:t>
      </w:r>
    </w:p>
    <w:p w:rsidR="006D71D5" w:rsidRPr="00A02818" w:rsidRDefault="006D71D5" w:rsidP="006D71D5">
      <w:pPr>
        <w:keepNext/>
        <w:widowControl w:val="0"/>
        <w:ind w:firstLine="709"/>
        <w:jc w:val="both"/>
      </w:pPr>
      <w:r w:rsidRPr="00A02818">
        <w:t xml:space="preserve">4. Глава поселения </w:t>
      </w:r>
      <w:proofErr w:type="gramStart"/>
      <w:r w:rsidRPr="00A02818">
        <w:t>подконтролен</w:t>
      </w:r>
      <w:proofErr w:type="gramEnd"/>
      <w:r w:rsidRPr="00A02818">
        <w:t xml:space="preserve"> и подотчетен населению и Совету депутатов.</w:t>
      </w:r>
    </w:p>
    <w:p w:rsidR="006D71D5" w:rsidRPr="00A02818" w:rsidRDefault="006D71D5" w:rsidP="006D71D5">
      <w:pPr>
        <w:keepNext/>
        <w:widowControl w:val="0"/>
        <w:ind w:firstLine="709"/>
        <w:jc w:val="both"/>
        <w:rPr>
          <w:color w:val="FF0000"/>
        </w:rPr>
      </w:pPr>
      <w:r w:rsidRPr="00A02818">
        <w:t>5. Глава поселения осуществляет свои полномочия на постоянной основе</w:t>
      </w:r>
      <w:r w:rsidRPr="00A02818">
        <w:rPr>
          <w:color w:val="0070C0"/>
        </w:rPr>
        <w:t>.</w:t>
      </w:r>
    </w:p>
    <w:p w:rsidR="006D71D5" w:rsidRPr="00A02818" w:rsidRDefault="006D71D5" w:rsidP="006D71D5">
      <w:pPr>
        <w:keepNext/>
        <w:widowControl w:val="0"/>
        <w:ind w:firstLine="709"/>
        <w:jc w:val="both"/>
      </w:pPr>
      <w:r w:rsidRPr="00A02818">
        <w:t>6. Глава поселения исполняет полномочия председателя Совета депутатов и возглавляет Администрацию поселения.</w:t>
      </w:r>
    </w:p>
    <w:p w:rsidR="006D71D5" w:rsidRPr="00A02818" w:rsidRDefault="006D71D5" w:rsidP="006D71D5">
      <w:pPr>
        <w:keepNext/>
        <w:widowControl w:val="0"/>
        <w:ind w:firstLine="709"/>
        <w:jc w:val="both"/>
      </w:pPr>
      <w:r w:rsidRPr="00A02818">
        <w:t xml:space="preserve">7. Полномочия Главы поселения начинаются со дня вступления его в должность и </w:t>
      </w:r>
      <w:r w:rsidRPr="00A02818">
        <w:lastRenderedPageBreak/>
        <w:t xml:space="preserve">прекращаются в день вступления в должность вновь избранного главы. </w:t>
      </w:r>
    </w:p>
    <w:p w:rsidR="006D71D5" w:rsidRPr="00A02818" w:rsidRDefault="006D71D5" w:rsidP="006D71D5">
      <w:pPr>
        <w:keepNext/>
        <w:widowControl w:val="0"/>
        <w:ind w:firstLine="709"/>
        <w:jc w:val="both"/>
      </w:pPr>
      <w:r w:rsidRPr="00A02818">
        <w:t>8. Глава поселения вступает в должность с принесением присяги на сессии Совета депутатов не позднее, чем через семь календарных дней со дня выдачи ему избирательной комиссией удостоверения об избрании. Со дня вступления в должность вновь избранного Главы поселения полномочия прежнего Главы поселения прекращаются, что оформляется решением Совета депутатов.</w:t>
      </w:r>
    </w:p>
    <w:p w:rsidR="006D71D5" w:rsidRPr="00A02818" w:rsidRDefault="006D71D5" w:rsidP="006D71D5">
      <w:pPr>
        <w:keepNext/>
        <w:widowControl w:val="0"/>
        <w:ind w:firstLine="709"/>
        <w:jc w:val="both"/>
      </w:pPr>
      <w:r w:rsidRPr="00A02818">
        <w:t>Глава поселения приносит присягу следующего содержания: «Я, (фамилия, имя, отчество), вступая в должность Главы муниципального образования,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w:t>
      </w:r>
      <w:r>
        <w:t xml:space="preserve">сти, на благо жителей </w:t>
      </w:r>
      <w:proofErr w:type="spellStart"/>
      <w:r>
        <w:t>Яконурского</w:t>
      </w:r>
      <w:proofErr w:type="spellEnd"/>
      <w:r w:rsidRPr="00A02818">
        <w:t xml:space="preserve"> сельского поселения».</w:t>
      </w:r>
    </w:p>
    <w:p w:rsidR="006D71D5" w:rsidRPr="00A02818" w:rsidRDefault="006D71D5" w:rsidP="006D71D5">
      <w:pPr>
        <w:keepNext/>
        <w:widowControl w:val="0"/>
        <w:shd w:val="clear" w:color="auto" w:fill="FFFFFF"/>
        <w:ind w:firstLine="709"/>
        <w:jc w:val="both"/>
      </w:pPr>
      <w:r w:rsidRPr="00A02818">
        <w:t xml:space="preserve">9. </w:t>
      </w:r>
      <w:proofErr w:type="gramStart"/>
      <w:r w:rsidRPr="00A02818">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A02818">
        <w:t xml:space="preserve"> </w:t>
      </w:r>
      <w:proofErr w:type="gramStart"/>
      <w:r w:rsidRPr="00A02818">
        <w:t>банках</w:t>
      </w:r>
      <w:proofErr w:type="gramEnd"/>
      <w:r w:rsidRPr="00A02818">
        <w:t>, расположенных за пределами территории Российской Федерации, владеть и (или) пользоваться иностранными финансовыми инструментами».</w:t>
      </w:r>
    </w:p>
    <w:p w:rsidR="006D71D5" w:rsidRPr="00A02818" w:rsidRDefault="006D71D5" w:rsidP="006D71D5">
      <w:pPr>
        <w:keepNext/>
        <w:widowControl w:val="0"/>
        <w:ind w:firstLine="709"/>
        <w:jc w:val="both"/>
      </w:pPr>
      <w:r w:rsidRPr="00A02818">
        <w:t xml:space="preserve">10. </w:t>
      </w:r>
      <w:proofErr w:type="gramStart"/>
      <w:r w:rsidRPr="00A02818">
        <w:t>Осуществляя свои полномочия Глава поселения не</w:t>
      </w:r>
      <w:proofErr w:type="gramEnd"/>
      <w:r w:rsidRPr="00A02818">
        <w:t xml:space="preserve"> вправе:</w:t>
      </w:r>
    </w:p>
    <w:p w:rsidR="006D71D5" w:rsidRPr="00A02818" w:rsidRDefault="006D71D5" w:rsidP="006D71D5">
      <w:pPr>
        <w:keepNext/>
        <w:widowControl w:val="0"/>
        <w:ind w:firstLine="709"/>
        <w:jc w:val="both"/>
      </w:pPr>
      <w:r w:rsidRPr="00A02818">
        <w:t>1) заниматься предпринимательской деятельностью лично или через доверенных лиц;</w:t>
      </w:r>
    </w:p>
    <w:p w:rsidR="006D71D5" w:rsidRPr="00A02818" w:rsidRDefault="006D71D5" w:rsidP="006D71D5">
      <w:pPr>
        <w:keepNext/>
        <w:widowControl w:val="0"/>
        <w:ind w:firstLine="709"/>
        <w:jc w:val="both"/>
      </w:pPr>
      <w:r w:rsidRPr="00A02818">
        <w:t>2) участвовать в управлении коммерческой или некоммерческой организацией, за исключением следующих случаев:</w:t>
      </w:r>
    </w:p>
    <w:p w:rsidR="006D71D5" w:rsidRPr="00A02818" w:rsidRDefault="006D71D5" w:rsidP="006D71D5">
      <w:pPr>
        <w:keepNext/>
        <w:widowControl w:val="0"/>
        <w:ind w:firstLine="709"/>
        <w:jc w:val="both"/>
      </w:pPr>
      <w:proofErr w:type="gramStart"/>
      <w:r w:rsidRPr="00A0281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D71D5" w:rsidRPr="00A02818" w:rsidRDefault="006D71D5" w:rsidP="006D71D5">
      <w:pPr>
        <w:keepNext/>
        <w:widowControl w:val="0"/>
        <w:ind w:firstLine="709"/>
        <w:jc w:val="both"/>
      </w:pPr>
      <w:proofErr w:type="gramStart"/>
      <w:r w:rsidRPr="00A02818">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02818">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71D5" w:rsidRPr="00A02818" w:rsidRDefault="006D71D5" w:rsidP="006D71D5">
      <w:pPr>
        <w:keepNext/>
        <w:widowControl w:val="0"/>
        <w:ind w:firstLine="709"/>
        <w:jc w:val="both"/>
      </w:pPr>
      <w:r w:rsidRPr="00A02818">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D71D5" w:rsidRPr="00A02818" w:rsidRDefault="006D71D5" w:rsidP="006D71D5">
      <w:pPr>
        <w:keepNext/>
        <w:widowControl w:val="0"/>
        <w:ind w:firstLine="709"/>
        <w:jc w:val="both"/>
      </w:pPr>
      <w:r w:rsidRPr="00A02818">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71D5" w:rsidRPr="00A02818" w:rsidRDefault="006D71D5" w:rsidP="006D71D5">
      <w:pPr>
        <w:keepNext/>
        <w:widowControl w:val="0"/>
        <w:ind w:firstLine="709"/>
        <w:jc w:val="both"/>
      </w:pPr>
      <w:proofErr w:type="spellStart"/>
      <w:r w:rsidRPr="00A02818">
        <w:t>д</w:t>
      </w:r>
      <w:proofErr w:type="spellEnd"/>
      <w:r w:rsidRPr="00A02818">
        <w:t>) иные случаи, предусмотренные федеральными законами;</w:t>
      </w:r>
    </w:p>
    <w:p w:rsidR="006D71D5" w:rsidRPr="00A02818" w:rsidRDefault="006D71D5" w:rsidP="006D71D5">
      <w:pPr>
        <w:keepNext/>
        <w:widowControl w:val="0"/>
        <w:ind w:firstLine="709"/>
        <w:jc w:val="both"/>
      </w:pPr>
      <w:r w:rsidRPr="00A02818">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71D5" w:rsidRPr="00A02818" w:rsidRDefault="006D71D5" w:rsidP="006D71D5">
      <w:pPr>
        <w:keepNext/>
        <w:widowControl w:val="0"/>
        <w:shd w:val="clear" w:color="auto" w:fill="FFFFFF"/>
        <w:ind w:firstLine="709"/>
        <w:jc w:val="both"/>
      </w:pPr>
      <w:r w:rsidRPr="00A0281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71D5" w:rsidRPr="00A02818" w:rsidRDefault="006D71D5" w:rsidP="006D71D5">
      <w:pPr>
        <w:keepNext/>
        <w:widowControl w:val="0"/>
        <w:ind w:firstLine="709"/>
        <w:jc w:val="both"/>
      </w:pPr>
      <w:r w:rsidRPr="00A02818">
        <w:t>11.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6D71D5" w:rsidRPr="00A02818" w:rsidRDefault="006D71D5" w:rsidP="006D71D5">
      <w:pPr>
        <w:keepNext/>
        <w:widowControl w:val="0"/>
        <w:ind w:firstLine="709"/>
        <w:jc w:val="both"/>
      </w:pPr>
      <w:r w:rsidRPr="00A02818">
        <w:t>12.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6D71D5" w:rsidRDefault="006D71D5" w:rsidP="006D71D5">
      <w:pPr>
        <w:keepNext/>
        <w:autoSpaceDE w:val="0"/>
        <w:autoSpaceDN w:val="0"/>
        <w:adjustRightInd w:val="0"/>
        <w:ind w:firstLine="709"/>
        <w:jc w:val="both"/>
        <w:outlineLvl w:val="1"/>
      </w:pPr>
      <w:r w:rsidRPr="00A02818">
        <w:t>13. Прекращение полномочий Главы поселения (в том числе досрочное) оформляе</w:t>
      </w:r>
      <w:r>
        <w:t>тся решением Совета депутатов».</w:t>
      </w:r>
    </w:p>
    <w:p w:rsidR="006D71D5" w:rsidRDefault="006D71D5" w:rsidP="006D71D5">
      <w:pPr>
        <w:keepNext/>
        <w:autoSpaceDE w:val="0"/>
        <w:autoSpaceDN w:val="0"/>
        <w:adjustRightInd w:val="0"/>
        <w:ind w:firstLine="709"/>
        <w:jc w:val="both"/>
        <w:outlineLvl w:val="1"/>
      </w:pPr>
    </w:p>
    <w:p w:rsidR="006D71D5" w:rsidRDefault="006D71D5" w:rsidP="006D71D5">
      <w:pPr>
        <w:keepNext/>
        <w:autoSpaceDE w:val="0"/>
        <w:autoSpaceDN w:val="0"/>
        <w:adjustRightInd w:val="0"/>
        <w:ind w:firstLine="709"/>
        <w:jc w:val="both"/>
        <w:outlineLvl w:val="1"/>
      </w:pPr>
    </w:p>
    <w:p w:rsidR="006D71D5" w:rsidRPr="009F29B9" w:rsidRDefault="006D71D5" w:rsidP="006D71D5">
      <w:pPr>
        <w:keepNext/>
        <w:autoSpaceDE w:val="0"/>
        <w:autoSpaceDN w:val="0"/>
        <w:adjustRightInd w:val="0"/>
        <w:ind w:firstLine="567"/>
        <w:jc w:val="both"/>
        <w:outlineLvl w:val="1"/>
      </w:pPr>
      <w:r>
        <w:t>2.</w:t>
      </w:r>
      <w:r w:rsidRPr="009F29B9">
        <w:t xml:space="preserve"> Направить настоящее Решение  на государственную регистрацию в течение 15 дней со дня его принятия.</w:t>
      </w:r>
    </w:p>
    <w:p w:rsidR="006D71D5" w:rsidRPr="00FC6245" w:rsidRDefault="006D71D5" w:rsidP="006D71D5">
      <w:pPr>
        <w:ind w:firstLine="567"/>
        <w:jc w:val="both"/>
      </w:pPr>
      <w:r>
        <w:t xml:space="preserve">3. </w:t>
      </w:r>
      <w:r w:rsidRPr="009F29B9">
        <w:t xml:space="preserve"> Настоящее Решение, после его государственной регистрации, вступает в силу со дня его официального обнародования.</w:t>
      </w:r>
    </w:p>
    <w:p w:rsidR="006D71D5" w:rsidRDefault="006D71D5" w:rsidP="006D71D5">
      <w:pPr>
        <w:keepNext/>
        <w:autoSpaceDE w:val="0"/>
        <w:autoSpaceDN w:val="0"/>
        <w:adjustRightInd w:val="0"/>
        <w:ind w:firstLine="709"/>
        <w:jc w:val="both"/>
        <w:outlineLvl w:val="1"/>
      </w:pPr>
    </w:p>
    <w:p w:rsidR="006D71D5" w:rsidRDefault="006D71D5" w:rsidP="006D71D5">
      <w:pPr>
        <w:keepNext/>
        <w:autoSpaceDE w:val="0"/>
        <w:autoSpaceDN w:val="0"/>
        <w:adjustRightInd w:val="0"/>
        <w:ind w:firstLine="709"/>
        <w:jc w:val="both"/>
        <w:outlineLvl w:val="1"/>
      </w:pPr>
    </w:p>
    <w:p w:rsidR="006D71D5" w:rsidRDefault="006D71D5" w:rsidP="006D71D5">
      <w:pPr>
        <w:keepNext/>
        <w:autoSpaceDE w:val="0"/>
        <w:autoSpaceDN w:val="0"/>
        <w:adjustRightInd w:val="0"/>
        <w:ind w:firstLine="709"/>
        <w:jc w:val="both"/>
        <w:outlineLvl w:val="1"/>
      </w:pPr>
    </w:p>
    <w:p w:rsidR="006D71D5" w:rsidRDefault="006D71D5" w:rsidP="006D71D5">
      <w:pPr>
        <w:keepNext/>
        <w:keepLines/>
        <w:suppressAutoHyphens/>
        <w:jc w:val="both"/>
      </w:pPr>
      <w:r>
        <w:t xml:space="preserve">Глава </w:t>
      </w:r>
      <w:proofErr w:type="spellStart"/>
      <w:r>
        <w:t>Яконурского</w:t>
      </w:r>
      <w:proofErr w:type="spellEnd"/>
      <w:r>
        <w:t xml:space="preserve"> сельского поселения                                                           Э.И. </w:t>
      </w:r>
      <w:proofErr w:type="spellStart"/>
      <w:r>
        <w:t>Итпалин</w:t>
      </w:r>
      <w:proofErr w:type="spellEnd"/>
    </w:p>
    <w:p w:rsidR="006D71D5" w:rsidRPr="00A02818" w:rsidRDefault="006D71D5" w:rsidP="006D71D5">
      <w:pPr>
        <w:keepNext/>
        <w:autoSpaceDE w:val="0"/>
        <w:autoSpaceDN w:val="0"/>
        <w:adjustRightInd w:val="0"/>
        <w:ind w:firstLine="709"/>
        <w:jc w:val="both"/>
        <w:outlineLvl w:val="1"/>
      </w:pPr>
    </w:p>
    <w:p w:rsidR="006D71D5" w:rsidRPr="00A02818" w:rsidRDefault="006D71D5" w:rsidP="006D71D5">
      <w:pPr>
        <w:keepNext/>
        <w:autoSpaceDE w:val="0"/>
        <w:autoSpaceDN w:val="0"/>
        <w:adjustRightInd w:val="0"/>
        <w:ind w:firstLine="709"/>
        <w:jc w:val="both"/>
        <w:outlineLvl w:val="1"/>
      </w:pPr>
    </w:p>
    <w:p w:rsidR="006D71D5" w:rsidRPr="00A02818" w:rsidRDefault="006D71D5" w:rsidP="004F2FDC">
      <w:pPr>
        <w:keepNext/>
        <w:widowControl w:val="0"/>
        <w:ind w:firstLine="567"/>
        <w:jc w:val="both"/>
      </w:pPr>
    </w:p>
    <w:p w:rsidR="000002C6" w:rsidRPr="00A02818" w:rsidRDefault="000002C6" w:rsidP="003F65F0">
      <w:pPr>
        <w:keepNext/>
        <w:autoSpaceDE w:val="0"/>
        <w:autoSpaceDN w:val="0"/>
        <w:adjustRightInd w:val="0"/>
        <w:ind w:firstLine="709"/>
        <w:jc w:val="both"/>
        <w:rPr>
          <w:b/>
        </w:rPr>
      </w:pPr>
    </w:p>
    <w:p w:rsidR="008A0667" w:rsidRPr="009F29B9" w:rsidRDefault="008A0667" w:rsidP="008A0667">
      <w:pPr>
        <w:keepNext/>
        <w:autoSpaceDE w:val="0"/>
        <w:autoSpaceDN w:val="0"/>
        <w:adjustRightInd w:val="0"/>
        <w:ind w:firstLine="567"/>
        <w:jc w:val="both"/>
      </w:pPr>
    </w:p>
    <w:p w:rsidR="0050257D" w:rsidRDefault="0050257D"/>
    <w:sectPr w:rsidR="0050257D" w:rsidSect="00502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667"/>
    <w:rsid w:val="000002C6"/>
    <w:rsid w:val="000F31F9"/>
    <w:rsid w:val="001936CC"/>
    <w:rsid w:val="00230106"/>
    <w:rsid w:val="002669E3"/>
    <w:rsid w:val="002E4062"/>
    <w:rsid w:val="003F65F0"/>
    <w:rsid w:val="004B126F"/>
    <w:rsid w:val="004D1A07"/>
    <w:rsid w:val="004F2FDC"/>
    <w:rsid w:val="0050257D"/>
    <w:rsid w:val="00506D6F"/>
    <w:rsid w:val="005A2340"/>
    <w:rsid w:val="00626473"/>
    <w:rsid w:val="00650CFB"/>
    <w:rsid w:val="00651483"/>
    <w:rsid w:val="006D71D5"/>
    <w:rsid w:val="00741251"/>
    <w:rsid w:val="00755AB2"/>
    <w:rsid w:val="007711DB"/>
    <w:rsid w:val="007B59F8"/>
    <w:rsid w:val="00851A41"/>
    <w:rsid w:val="008A0667"/>
    <w:rsid w:val="008F394C"/>
    <w:rsid w:val="009272C9"/>
    <w:rsid w:val="00A7655D"/>
    <w:rsid w:val="00AF2684"/>
    <w:rsid w:val="00B321F4"/>
    <w:rsid w:val="00B43F09"/>
    <w:rsid w:val="00B6126D"/>
    <w:rsid w:val="00BD4EE2"/>
    <w:rsid w:val="00C76F07"/>
    <w:rsid w:val="00D0433A"/>
    <w:rsid w:val="00D5547B"/>
    <w:rsid w:val="00E832DC"/>
    <w:rsid w:val="00F02268"/>
    <w:rsid w:val="00F4133D"/>
    <w:rsid w:val="00F66C29"/>
    <w:rsid w:val="00FD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6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0667"/>
    <w:pPr>
      <w:spacing w:after="120"/>
    </w:pPr>
  </w:style>
  <w:style w:type="character" w:customStyle="1" w:styleId="a4">
    <w:name w:val="Основной текст Знак"/>
    <w:basedOn w:val="a0"/>
    <w:link w:val="a3"/>
    <w:semiHidden/>
    <w:rsid w:val="008A0667"/>
    <w:rPr>
      <w:rFonts w:ascii="Times New Roman" w:eastAsia="Times New Roman" w:hAnsi="Times New Roman" w:cs="Times New Roman"/>
      <w:sz w:val="24"/>
      <w:szCs w:val="24"/>
      <w:lang w:eastAsia="ru-RU"/>
    </w:rPr>
  </w:style>
  <w:style w:type="paragraph" w:customStyle="1" w:styleId="1H1">
    <w:name w:val="Заголовок 1.Раздел Договора.H1.&quot;Алмаз&quot;"/>
    <w:basedOn w:val="a"/>
    <w:next w:val="a"/>
    <w:rsid w:val="008A0667"/>
    <w:pPr>
      <w:keepNext/>
      <w:spacing w:before="240" w:after="60"/>
      <w:outlineLvl w:val="0"/>
    </w:pPr>
    <w:rPr>
      <w:rFonts w:ascii="Arial" w:hAnsi="Arial"/>
      <w:b/>
      <w:kern w:val="32"/>
      <w:sz w:val="32"/>
      <w:szCs w:val="20"/>
    </w:rPr>
  </w:style>
  <w:style w:type="paragraph" w:styleId="a5">
    <w:name w:val="Balloon Text"/>
    <w:basedOn w:val="a"/>
    <w:link w:val="a6"/>
    <w:uiPriority w:val="99"/>
    <w:semiHidden/>
    <w:unhideWhenUsed/>
    <w:rsid w:val="008A0667"/>
    <w:rPr>
      <w:rFonts w:ascii="Tahoma" w:hAnsi="Tahoma" w:cs="Tahoma"/>
      <w:sz w:val="16"/>
      <w:szCs w:val="16"/>
    </w:rPr>
  </w:style>
  <w:style w:type="character" w:customStyle="1" w:styleId="a6">
    <w:name w:val="Текст выноски Знак"/>
    <w:basedOn w:val="a0"/>
    <w:link w:val="a5"/>
    <w:uiPriority w:val="99"/>
    <w:semiHidden/>
    <w:rsid w:val="008A06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919044">
      <w:bodyDiv w:val="1"/>
      <w:marLeft w:val="0"/>
      <w:marRight w:val="0"/>
      <w:marTop w:val="0"/>
      <w:marBottom w:val="0"/>
      <w:divBdr>
        <w:top w:val="none" w:sz="0" w:space="0" w:color="auto"/>
        <w:left w:val="none" w:sz="0" w:space="0" w:color="auto"/>
        <w:bottom w:val="none" w:sz="0" w:space="0" w:color="auto"/>
        <w:right w:val="none" w:sz="0" w:space="0" w:color="auto"/>
      </w:divBdr>
      <w:divsChild>
        <w:div w:id="902908891">
          <w:marLeft w:val="0"/>
          <w:marRight w:val="0"/>
          <w:marTop w:val="192"/>
          <w:marBottom w:val="0"/>
          <w:divBdr>
            <w:top w:val="none" w:sz="0" w:space="0" w:color="auto"/>
            <w:left w:val="none" w:sz="0" w:space="0" w:color="auto"/>
            <w:bottom w:val="none" w:sz="0" w:space="0" w:color="auto"/>
            <w:right w:val="none" w:sz="0" w:space="0" w:color="auto"/>
          </w:divBdr>
        </w:div>
        <w:div w:id="1106772611">
          <w:marLeft w:val="0"/>
          <w:marRight w:val="0"/>
          <w:marTop w:val="192"/>
          <w:marBottom w:val="0"/>
          <w:divBdr>
            <w:top w:val="none" w:sz="0" w:space="0" w:color="auto"/>
            <w:left w:val="none" w:sz="0" w:space="0" w:color="auto"/>
            <w:bottom w:val="none" w:sz="0" w:space="0" w:color="auto"/>
            <w:right w:val="none" w:sz="0" w:space="0" w:color="auto"/>
          </w:divBdr>
        </w:div>
      </w:divsChild>
    </w:div>
    <w:div w:id="482359386">
      <w:bodyDiv w:val="1"/>
      <w:marLeft w:val="0"/>
      <w:marRight w:val="0"/>
      <w:marTop w:val="0"/>
      <w:marBottom w:val="0"/>
      <w:divBdr>
        <w:top w:val="none" w:sz="0" w:space="0" w:color="auto"/>
        <w:left w:val="none" w:sz="0" w:space="0" w:color="auto"/>
        <w:bottom w:val="none" w:sz="0" w:space="0" w:color="auto"/>
        <w:right w:val="none" w:sz="0" w:space="0" w:color="auto"/>
      </w:divBdr>
      <w:divsChild>
        <w:div w:id="1115098966">
          <w:marLeft w:val="0"/>
          <w:marRight w:val="0"/>
          <w:marTop w:val="192"/>
          <w:marBottom w:val="0"/>
          <w:divBdr>
            <w:top w:val="none" w:sz="0" w:space="0" w:color="auto"/>
            <w:left w:val="none" w:sz="0" w:space="0" w:color="auto"/>
            <w:bottom w:val="none" w:sz="0" w:space="0" w:color="auto"/>
            <w:right w:val="none" w:sz="0" w:space="0" w:color="auto"/>
          </w:divBdr>
        </w:div>
        <w:div w:id="1923251269">
          <w:marLeft w:val="0"/>
          <w:marRight w:val="0"/>
          <w:marTop w:val="192"/>
          <w:marBottom w:val="0"/>
          <w:divBdr>
            <w:top w:val="none" w:sz="0" w:space="0" w:color="auto"/>
            <w:left w:val="none" w:sz="0" w:space="0" w:color="auto"/>
            <w:bottom w:val="none" w:sz="0" w:space="0" w:color="auto"/>
            <w:right w:val="none" w:sz="0" w:space="0" w:color="auto"/>
          </w:divBdr>
        </w:div>
        <w:div w:id="319386669">
          <w:marLeft w:val="0"/>
          <w:marRight w:val="0"/>
          <w:marTop w:val="192"/>
          <w:marBottom w:val="0"/>
          <w:divBdr>
            <w:top w:val="none" w:sz="0" w:space="0" w:color="auto"/>
            <w:left w:val="none" w:sz="0" w:space="0" w:color="auto"/>
            <w:bottom w:val="none" w:sz="0" w:space="0" w:color="auto"/>
            <w:right w:val="none" w:sz="0" w:space="0" w:color="auto"/>
          </w:divBdr>
        </w:div>
        <w:div w:id="303851377">
          <w:marLeft w:val="0"/>
          <w:marRight w:val="0"/>
          <w:marTop w:val="192"/>
          <w:marBottom w:val="0"/>
          <w:divBdr>
            <w:top w:val="none" w:sz="0" w:space="0" w:color="auto"/>
            <w:left w:val="none" w:sz="0" w:space="0" w:color="auto"/>
            <w:bottom w:val="none" w:sz="0" w:space="0" w:color="auto"/>
            <w:right w:val="none" w:sz="0" w:space="0" w:color="auto"/>
          </w:divBdr>
        </w:div>
        <w:div w:id="158886299">
          <w:marLeft w:val="0"/>
          <w:marRight w:val="0"/>
          <w:marTop w:val="192"/>
          <w:marBottom w:val="0"/>
          <w:divBdr>
            <w:top w:val="none" w:sz="0" w:space="0" w:color="auto"/>
            <w:left w:val="none" w:sz="0" w:space="0" w:color="auto"/>
            <w:bottom w:val="none" w:sz="0" w:space="0" w:color="auto"/>
            <w:right w:val="none" w:sz="0" w:space="0" w:color="auto"/>
          </w:divBdr>
        </w:div>
        <w:div w:id="79253381">
          <w:marLeft w:val="0"/>
          <w:marRight w:val="0"/>
          <w:marTop w:val="192"/>
          <w:marBottom w:val="0"/>
          <w:divBdr>
            <w:top w:val="none" w:sz="0" w:space="0" w:color="auto"/>
            <w:left w:val="none" w:sz="0" w:space="0" w:color="auto"/>
            <w:bottom w:val="none" w:sz="0" w:space="0" w:color="auto"/>
            <w:right w:val="none" w:sz="0" w:space="0" w:color="auto"/>
          </w:divBdr>
        </w:div>
        <w:div w:id="1396009806">
          <w:marLeft w:val="0"/>
          <w:marRight w:val="0"/>
          <w:marTop w:val="192"/>
          <w:marBottom w:val="0"/>
          <w:divBdr>
            <w:top w:val="none" w:sz="0" w:space="0" w:color="auto"/>
            <w:left w:val="none" w:sz="0" w:space="0" w:color="auto"/>
            <w:bottom w:val="none" w:sz="0" w:space="0" w:color="auto"/>
            <w:right w:val="none" w:sz="0" w:space="0" w:color="auto"/>
          </w:divBdr>
        </w:div>
        <w:div w:id="919480470">
          <w:marLeft w:val="0"/>
          <w:marRight w:val="0"/>
          <w:marTop w:val="192"/>
          <w:marBottom w:val="0"/>
          <w:divBdr>
            <w:top w:val="none" w:sz="0" w:space="0" w:color="auto"/>
            <w:left w:val="none" w:sz="0" w:space="0" w:color="auto"/>
            <w:bottom w:val="none" w:sz="0" w:space="0" w:color="auto"/>
            <w:right w:val="none" w:sz="0" w:space="0" w:color="auto"/>
          </w:divBdr>
        </w:div>
        <w:div w:id="365327547">
          <w:marLeft w:val="0"/>
          <w:marRight w:val="0"/>
          <w:marTop w:val="192"/>
          <w:marBottom w:val="0"/>
          <w:divBdr>
            <w:top w:val="none" w:sz="0" w:space="0" w:color="auto"/>
            <w:left w:val="none" w:sz="0" w:space="0" w:color="auto"/>
            <w:bottom w:val="none" w:sz="0" w:space="0" w:color="auto"/>
            <w:right w:val="none" w:sz="0" w:space="0" w:color="auto"/>
          </w:divBdr>
        </w:div>
        <w:div w:id="1587767834">
          <w:marLeft w:val="0"/>
          <w:marRight w:val="0"/>
          <w:marTop w:val="192"/>
          <w:marBottom w:val="0"/>
          <w:divBdr>
            <w:top w:val="none" w:sz="0" w:space="0" w:color="auto"/>
            <w:left w:val="none" w:sz="0" w:space="0" w:color="auto"/>
            <w:bottom w:val="none" w:sz="0" w:space="0" w:color="auto"/>
            <w:right w:val="none" w:sz="0" w:space="0" w:color="auto"/>
          </w:divBdr>
        </w:div>
      </w:divsChild>
    </w:div>
    <w:div w:id="535309995">
      <w:bodyDiv w:val="1"/>
      <w:marLeft w:val="0"/>
      <w:marRight w:val="0"/>
      <w:marTop w:val="0"/>
      <w:marBottom w:val="0"/>
      <w:divBdr>
        <w:top w:val="none" w:sz="0" w:space="0" w:color="auto"/>
        <w:left w:val="none" w:sz="0" w:space="0" w:color="auto"/>
        <w:bottom w:val="none" w:sz="0" w:space="0" w:color="auto"/>
        <w:right w:val="none" w:sz="0" w:space="0" w:color="auto"/>
      </w:divBdr>
      <w:divsChild>
        <w:div w:id="1980567482">
          <w:marLeft w:val="0"/>
          <w:marRight w:val="0"/>
          <w:marTop w:val="192"/>
          <w:marBottom w:val="0"/>
          <w:divBdr>
            <w:top w:val="none" w:sz="0" w:space="0" w:color="auto"/>
            <w:left w:val="none" w:sz="0" w:space="0" w:color="auto"/>
            <w:bottom w:val="none" w:sz="0" w:space="0" w:color="auto"/>
            <w:right w:val="none" w:sz="0" w:space="0" w:color="auto"/>
          </w:divBdr>
        </w:div>
        <w:div w:id="1508863601">
          <w:marLeft w:val="0"/>
          <w:marRight w:val="0"/>
          <w:marTop w:val="192"/>
          <w:marBottom w:val="0"/>
          <w:divBdr>
            <w:top w:val="none" w:sz="0" w:space="0" w:color="auto"/>
            <w:left w:val="none" w:sz="0" w:space="0" w:color="auto"/>
            <w:bottom w:val="none" w:sz="0" w:space="0" w:color="auto"/>
            <w:right w:val="none" w:sz="0" w:space="0" w:color="auto"/>
          </w:divBdr>
        </w:div>
      </w:divsChild>
    </w:div>
    <w:div w:id="727269032">
      <w:bodyDiv w:val="1"/>
      <w:marLeft w:val="0"/>
      <w:marRight w:val="0"/>
      <w:marTop w:val="0"/>
      <w:marBottom w:val="0"/>
      <w:divBdr>
        <w:top w:val="none" w:sz="0" w:space="0" w:color="auto"/>
        <w:left w:val="none" w:sz="0" w:space="0" w:color="auto"/>
        <w:bottom w:val="none" w:sz="0" w:space="0" w:color="auto"/>
        <w:right w:val="none" w:sz="0" w:space="0" w:color="auto"/>
      </w:divBdr>
      <w:divsChild>
        <w:div w:id="936017282">
          <w:marLeft w:val="0"/>
          <w:marRight w:val="0"/>
          <w:marTop w:val="192"/>
          <w:marBottom w:val="0"/>
          <w:divBdr>
            <w:top w:val="none" w:sz="0" w:space="0" w:color="auto"/>
            <w:left w:val="none" w:sz="0" w:space="0" w:color="auto"/>
            <w:bottom w:val="none" w:sz="0" w:space="0" w:color="auto"/>
            <w:right w:val="none" w:sz="0" w:space="0" w:color="auto"/>
          </w:divBdr>
        </w:div>
        <w:div w:id="551237962">
          <w:marLeft w:val="0"/>
          <w:marRight w:val="0"/>
          <w:marTop w:val="192"/>
          <w:marBottom w:val="0"/>
          <w:divBdr>
            <w:top w:val="none" w:sz="0" w:space="0" w:color="auto"/>
            <w:left w:val="none" w:sz="0" w:space="0" w:color="auto"/>
            <w:bottom w:val="none" w:sz="0" w:space="0" w:color="auto"/>
            <w:right w:val="none" w:sz="0" w:space="0" w:color="auto"/>
          </w:divBdr>
        </w:div>
        <w:div w:id="1612318288">
          <w:marLeft w:val="0"/>
          <w:marRight w:val="0"/>
          <w:marTop w:val="192"/>
          <w:marBottom w:val="0"/>
          <w:divBdr>
            <w:top w:val="none" w:sz="0" w:space="0" w:color="auto"/>
            <w:left w:val="none" w:sz="0" w:space="0" w:color="auto"/>
            <w:bottom w:val="none" w:sz="0" w:space="0" w:color="auto"/>
            <w:right w:val="none" w:sz="0" w:space="0" w:color="auto"/>
          </w:divBdr>
        </w:div>
      </w:divsChild>
    </w:div>
    <w:div w:id="855080204">
      <w:bodyDiv w:val="1"/>
      <w:marLeft w:val="0"/>
      <w:marRight w:val="0"/>
      <w:marTop w:val="0"/>
      <w:marBottom w:val="0"/>
      <w:divBdr>
        <w:top w:val="none" w:sz="0" w:space="0" w:color="auto"/>
        <w:left w:val="none" w:sz="0" w:space="0" w:color="auto"/>
        <w:bottom w:val="none" w:sz="0" w:space="0" w:color="auto"/>
        <w:right w:val="none" w:sz="0" w:space="0" w:color="auto"/>
      </w:divBdr>
      <w:divsChild>
        <w:div w:id="288123623">
          <w:marLeft w:val="0"/>
          <w:marRight w:val="0"/>
          <w:marTop w:val="192"/>
          <w:marBottom w:val="0"/>
          <w:divBdr>
            <w:top w:val="none" w:sz="0" w:space="0" w:color="auto"/>
            <w:left w:val="none" w:sz="0" w:space="0" w:color="auto"/>
            <w:bottom w:val="none" w:sz="0" w:space="0" w:color="auto"/>
            <w:right w:val="none" w:sz="0" w:space="0" w:color="auto"/>
          </w:divBdr>
        </w:div>
        <w:div w:id="1433234595">
          <w:marLeft w:val="0"/>
          <w:marRight w:val="0"/>
          <w:marTop w:val="192"/>
          <w:marBottom w:val="0"/>
          <w:divBdr>
            <w:top w:val="none" w:sz="0" w:space="0" w:color="auto"/>
            <w:left w:val="none" w:sz="0" w:space="0" w:color="auto"/>
            <w:bottom w:val="none" w:sz="0" w:space="0" w:color="auto"/>
            <w:right w:val="none" w:sz="0" w:space="0" w:color="auto"/>
          </w:divBdr>
        </w:div>
        <w:div w:id="1053820028">
          <w:marLeft w:val="0"/>
          <w:marRight w:val="0"/>
          <w:marTop w:val="192"/>
          <w:marBottom w:val="0"/>
          <w:divBdr>
            <w:top w:val="none" w:sz="0" w:space="0" w:color="auto"/>
            <w:left w:val="none" w:sz="0" w:space="0" w:color="auto"/>
            <w:bottom w:val="none" w:sz="0" w:space="0" w:color="auto"/>
            <w:right w:val="none" w:sz="0" w:space="0" w:color="auto"/>
          </w:divBdr>
        </w:div>
        <w:div w:id="421688895">
          <w:marLeft w:val="0"/>
          <w:marRight w:val="0"/>
          <w:marTop w:val="192"/>
          <w:marBottom w:val="0"/>
          <w:divBdr>
            <w:top w:val="none" w:sz="0" w:space="0" w:color="auto"/>
            <w:left w:val="none" w:sz="0" w:space="0" w:color="auto"/>
            <w:bottom w:val="none" w:sz="0" w:space="0" w:color="auto"/>
            <w:right w:val="none" w:sz="0" w:space="0" w:color="auto"/>
          </w:divBdr>
        </w:div>
        <w:div w:id="1805730078">
          <w:marLeft w:val="0"/>
          <w:marRight w:val="0"/>
          <w:marTop w:val="192"/>
          <w:marBottom w:val="0"/>
          <w:divBdr>
            <w:top w:val="none" w:sz="0" w:space="0" w:color="auto"/>
            <w:left w:val="none" w:sz="0" w:space="0" w:color="auto"/>
            <w:bottom w:val="none" w:sz="0" w:space="0" w:color="auto"/>
            <w:right w:val="none" w:sz="0" w:space="0" w:color="auto"/>
          </w:divBdr>
        </w:div>
      </w:divsChild>
    </w:div>
    <w:div w:id="1404372542">
      <w:bodyDiv w:val="1"/>
      <w:marLeft w:val="0"/>
      <w:marRight w:val="0"/>
      <w:marTop w:val="0"/>
      <w:marBottom w:val="0"/>
      <w:divBdr>
        <w:top w:val="none" w:sz="0" w:space="0" w:color="auto"/>
        <w:left w:val="none" w:sz="0" w:space="0" w:color="auto"/>
        <w:bottom w:val="none" w:sz="0" w:space="0" w:color="auto"/>
        <w:right w:val="none" w:sz="0" w:space="0" w:color="auto"/>
      </w:divBdr>
      <w:divsChild>
        <w:div w:id="670109449">
          <w:marLeft w:val="0"/>
          <w:marRight w:val="0"/>
          <w:marTop w:val="192"/>
          <w:marBottom w:val="0"/>
          <w:divBdr>
            <w:top w:val="none" w:sz="0" w:space="0" w:color="auto"/>
            <w:left w:val="none" w:sz="0" w:space="0" w:color="auto"/>
            <w:bottom w:val="none" w:sz="0" w:space="0" w:color="auto"/>
            <w:right w:val="none" w:sz="0" w:space="0" w:color="auto"/>
          </w:divBdr>
        </w:div>
        <w:div w:id="1247227874">
          <w:marLeft w:val="0"/>
          <w:marRight w:val="0"/>
          <w:marTop w:val="192"/>
          <w:marBottom w:val="0"/>
          <w:divBdr>
            <w:top w:val="none" w:sz="0" w:space="0" w:color="auto"/>
            <w:left w:val="none" w:sz="0" w:space="0" w:color="auto"/>
            <w:bottom w:val="none" w:sz="0" w:space="0" w:color="auto"/>
            <w:right w:val="none" w:sz="0" w:space="0" w:color="auto"/>
          </w:divBdr>
        </w:div>
        <w:div w:id="231086170">
          <w:marLeft w:val="0"/>
          <w:marRight w:val="0"/>
          <w:marTop w:val="192"/>
          <w:marBottom w:val="0"/>
          <w:divBdr>
            <w:top w:val="none" w:sz="0" w:space="0" w:color="auto"/>
            <w:left w:val="none" w:sz="0" w:space="0" w:color="auto"/>
            <w:bottom w:val="none" w:sz="0" w:space="0" w:color="auto"/>
            <w:right w:val="none" w:sz="0" w:space="0" w:color="auto"/>
          </w:divBdr>
        </w:div>
      </w:divsChild>
    </w:div>
    <w:div w:id="2055426720">
      <w:bodyDiv w:val="1"/>
      <w:marLeft w:val="0"/>
      <w:marRight w:val="0"/>
      <w:marTop w:val="0"/>
      <w:marBottom w:val="0"/>
      <w:divBdr>
        <w:top w:val="none" w:sz="0" w:space="0" w:color="auto"/>
        <w:left w:val="none" w:sz="0" w:space="0" w:color="auto"/>
        <w:bottom w:val="none" w:sz="0" w:space="0" w:color="auto"/>
        <w:right w:val="none" w:sz="0" w:space="0" w:color="auto"/>
      </w:divBdr>
      <w:divsChild>
        <w:div w:id="1409838569">
          <w:marLeft w:val="0"/>
          <w:marRight w:val="0"/>
          <w:marTop w:val="192"/>
          <w:marBottom w:val="0"/>
          <w:divBdr>
            <w:top w:val="none" w:sz="0" w:space="0" w:color="auto"/>
            <w:left w:val="none" w:sz="0" w:space="0" w:color="auto"/>
            <w:bottom w:val="none" w:sz="0" w:space="0" w:color="auto"/>
            <w:right w:val="none" w:sz="0" w:space="0" w:color="auto"/>
          </w:divBdr>
        </w:div>
        <w:div w:id="624697528">
          <w:marLeft w:val="0"/>
          <w:marRight w:val="0"/>
          <w:marTop w:val="192"/>
          <w:marBottom w:val="0"/>
          <w:divBdr>
            <w:top w:val="none" w:sz="0" w:space="0" w:color="auto"/>
            <w:left w:val="none" w:sz="0" w:space="0" w:color="auto"/>
            <w:bottom w:val="none" w:sz="0" w:space="0" w:color="auto"/>
            <w:right w:val="none" w:sz="0" w:space="0" w:color="auto"/>
          </w:divBdr>
        </w:div>
        <w:div w:id="916402569">
          <w:marLeft w:val="0"/>
          <w:marRight w:val="0"/>
          <w:marTop w:val="192"/>
          <w:marBottom w:val="0"/>
          <w:divBdr>
            <w:top w:val="none" w:sz="0" w:space="0" w:color="auto"/>
            <w:left w:val="none" w:sz="0" w:space="0" w:color="auto"/>
            <w:bottom w:val="none" w:sz="0" w:space="0" w:color="auto"/>
            <w:right w:val="none" w:sz="0" w:space="0" w:color="auto"/>
          </w:divBdr>
        </w:div>
        <w:div w:id="1918319473">
          <w:marLeft w:val="0"/>
          <w:marRight w:val="0"/>
          <w:marTop w:val="192"/>
          <w:marBottom w:val="0"/>
          <w:divBdr>
            <w:top w:val="none" w:sz="0" w:space="0" w:color="auto"/>
            <w:left w:val="none" w:sz="0" w:space="0" w:color="auto"/>
            <w:bottom w:val="none" w:sz="0" w:space="0" w:color="auto"/>
            <w:right w:val="none" w:sz="0" w:space="0" w:color="auto"/>
          </w:divBdr>
        </w:div>
        <w:div w:id="1842501103">
          <w:marLeft w:val="0"/>
          <w:marRight w:val="0"/>
          <w:marTop w:val="192"/>
          <w:marBottom w:val="0"/>
          <w:divBdr>
            <w:top w:val="none" w:sz="0" w:space="0" w:color="auto"/>
            <w:left w:val="none" w:sz="0" w:space="0" w:color="auto"/>
            <w:bottom w:val="none" w:sz="0" w:space="0" w:color="auto"/>
            <w:right w:val="none" w:sz="0" w:space="0" w:color="auto"/>
          </w:divBdr>
        </w:div>
        <w:div w:id="1557428000">
          <w:marLeft w:val="0"/>
          <w:marRight w:val="0"/>
          <w:marTop w:val="192"/>
          <w:marBottom w:val="0"/>
          <w:divBdr>
            <w:top w:val="none" w:sz="0" w:space="0" w:color="auto"/>
            <w:left w:val="none" w:sz="0" w:space="0" w:color="auto"/>
            <w:bottom w:val="none" w:sz="0" w:space="0" w:color="auto"/>
            <w:right w:val="none" w:sz="0" w:space="0" w:color="auto"/>
          </w:divBdr>
        </w:div>
        <w:div w:id="7005917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4348</Words>
  <Characters>24786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Яконур</dc:creator>
  <cp:lastModifiedBy>Яконур</cp:lastModifiedBy>
  <cp:revision>5</cp:revision>
  <cp:lastPrinted>2021-07-28T05:44:00Z</cp:lastPrinted>
  <dcterms:created xsi:type="dcterms:W3CDTF">2021-07-21T08:13:00Z</dcterms:created>
  <dcterms:modified xsi:type="dcterms:W3CDTF">2021-07-29T09:09:00Z</dcterms:modified>
</cp:coreProperties>
</file>